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324AC" w14:textId="77777777" w:rsidR="00607CE1" w:rsidRDefault="00607CE1" w:rsidP="00CB4A5A">
      <w:pPr>
        <w:ind w:left="284" w:right="-3"/>
        <w:jc w:val="center"/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</w:pPr>
      <w:bookmarkStart w:id="0" w:name="_Hlk72136407"/>
    </w:p>
    <w:p w14:paraId="7DC2AAF4" w14:textId="77777777" w:rsidR="00FA6D41" w:rsidRPr="007E544E" w:rsidRDefault="009026A6" w:rsidP="00CB4A5A">
      <w:pPr>
        <w:ind w:left="284" w:right="-3"/>
        <w:jc w:val="center"/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</w:pPr>
      <w:r w:rsidRPr="007E544E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 xml:space="preserve">MTA </w:t>
      </w:r>
      <w:r w:rsidR="00CB4A5A" w:rsidRPr="007E544E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>al B</w:t>
      </w:r>
      <w:r w:rsidR="00B34F7A" w:rsidRPr="007E544E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>AUMA 2025</w:t>
      </w:r>
    </w:p>
    <w:p w14:paraId="302555FE" w14:textId="77777777" w:rsidR="007E544E" w:rsidRPr="006D6B76" w:rsidRDefault="006D6B76" w:rsidP="00CB4A5A">
      <w:pPr>
        <w:ind w:left="284" w:right="-3"/>
        <w:jc w:val="center"/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</w:pPr>
      <w:r w:rsidRPr="006D6B76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 xml:space="preserve">Una gamma articolata di soluzioni </w:t>
      </w:r>
      <w:r w:rsidR="007E544E" w:rsidRPr="006D6B76">
        <w:rPr>
          <w:rFonts w:asciiTheme="minorHAnsi" w:hAnsiTheme="minorHAnsi" w:cstheme="minorHAnsi"/>
          <w:b/>
          <w:color w:val="004C87"/>
          <w:spacing w:val="-8"/>
          <w:sz w:val="36"/>
          <w:szCs w:val="36"/>
        </w:rPr>
        <w:t>per il mondo off-highway</w:t>
      </w:r>
    </w:p>
    <w:p w14:paraId="2360B4C9" w14:textId="77777777" w:rsidR="00FA6D41" w:rsidRPr="007E544E" w:rsidRDefault="00FA6D41" w:rsidP="00483AAB">
      <w:pPr>
        <w:spacing w:after="120" w:line="312" w:lineRule="auto"/>
        <w:ind w:left="284" w:right="-3"/>
        <w:rPr>
          <w:rFonts w:ascii="Arial" w:hAnsi="Arial" w:cs="Arial"/>
          <w:iCs/>
          <w:sz w:val="22"/>
          <w:szCs w:val="22"/>
          <w:highlight w:val="yellow"/>
        </w:rPr>
      </w:pPr>
    </w:p>
    <w:p w14:paraId="50044FBF" w14:textId="79611CC4" w:rsidR="005B380B" w:rsidRPr="007B1177" w:rsidRDefault="007E544E" w:rsidP="00AD5268">
      <w:pPr>
        <w:spacing w:after="120" w:line="312" w:lineRule="auto"/>
        <w:jc w:val="both"/>
        <w:rPr>
          <w:rFonts w:asciiTheme="minorHAnsi" w:hAnsiTheme="minorHAnsi" w:cstheme="minorHAnsi"/>
          <w:szCs w:val="24"/>
        </w:rPr>
      </w:pPr>
      <w:r w:rsidRPr="007E544E">
        <w:rPr>
          <w:rFonts w:asciiTheme="minorHAnsi" w:hAnsiTheme="minorHAnsi" w:cstheme="minorHAnsi"/>
          <w:i/>
          <w:iCs/>
          <w:szCs w:val="24"/>
        </w:rPr>
        <w:t xml:space="preserve">Monaco di Baviera, </w:t>
      </w:r>
      <w:r w:rsidR="009B0441">
        <w:rPr>
          <w:rFonts w:asciiTheme="minorHAnsi" w:hAnsiTheme="minorHAnsi" w:cstheme="minorHAnsi"/>
          <w:i/>
          <w:iCs/>
          <w:szCs w:val="24"/>
        </w:rPr>
        <w:t>3</w:t>
      </w:r>
      <w:r w:rsidRPr="007E544E">
        <w:rPr>
          <w:rFonts w:asciiTheme="minorHAnsi" w:hAnsiTheme="minorHAnsi" w:cstheme="minorHAnsi"/>
          <w:i/>
          <w:iCs/>
          <w:szCs w:val="24"/>
        </w:rPr>
        <w:t xml:space="preserve"> aprile</w:t>
      </w:r>
      <w:r w:rsidR="009026A6" w:rsidRPr="007E544E">
        <w:rPr>
          <w:rFonts w:asciiTheme="minorHAnsi" w:hAnsiTheme="minorHAnsi" w:cstheme="minorHAnsi"/>
          <w:i/>
          <w:iCs/>
          <w:szCs w:val="24"/>
        </w:rPr>
        <w:t xml:space="preserve"> 2025.</w:t>
      </w:r>
      <w:r w:rsidR="009026A6" w:rsidRPr="007E544E">
        <w:rPr>
          <w:rFonts w:asciiTheme="minorHAnsi" w:hAnsiTheme="minorHAnsi" w:cstheme="minorHAnsi"/>
          <w:szCs w:val="24"/>
        </w:rPr>
        <w:t xml:space="preserve"> MTA, azienda multinazionale rinomata per lo sviluppo e la</w:t>
      </w:r>
      <w:r w:rsidR="009026A6" w:rsidRPr="00980BEF">
        <w:rPr>
          <w:rFonts w:asciiTheme="minorHAnsi" w:hAnsiTheme="minorHAnsi" w:cstheme="minorHAnsi"/>
          <w:szCs w:val="24"/>
        </w:rPr>
        <w:t xml:space="preserve"> produzione di un’ampia gamma di prodotti elettrici ed elettronici per il mondo automotive,</w:t>
      </w:r>
      <w:bookmarkStart w:id="1" w:name="_Hlk187671982"/>
      <w:r w:rsidR="007733FE" w:rsidRPr="00980BEF">
        <w:rPr>
          <w:rFonts w:asciiTheme="minorHAnsi" w:hAnsiTheme="minorHAnsi" w:cstheme="minorHAnsi"/>
          <w:szCs w:val="24"/>
        </w:rPr>
        <w:t xml:space="preserve"> si presenta all’edizione 202</w:t>
      </w:r>
      <w:r w:rsidR="00792893" w:rsidRPr="00980BEF">
        <w:rPr>
          <w:rFonts w:asciiTheme="minorHAnsi" w:hAnsiTheme="minorHAnsi" w:cstheme="minorHAnsi"/>
          <w:szCs w:val="24"/>
        </w:rPr>
        <w:t>5</w:t>
      </w:r>
      <w:r w:rsidR="007733FE" w:rsidRPr="00980BEF">
        <w:rPr>
          <w:rFonts w:asciiTheme="minorHAnsi" w:hAnsiTheme="minorHAnsi" w:cstheme="minorHAnsi"/>
          <w:szCs w:val="24"/>
        </w:rPr>
        <w:t xml:space="preserve"> di Bauma (</w:t>
      </w:r>
      <w:r w:rsidR="00481B3D" w:rsidRPr="00980BEF">
        <w:rPr>
          <w:rFonts w:asciiTheme="minorHAnsi" w:hAnsiTheme="minorHAnsi" w:cstheme="minorHAnsi"/>
          <w:szCs w:val="24"/>
        </w:rPr>
        <w:t>Hall A2,</w:t>
      </w:r>
      <w:r w:rsidR="007733FE" w:rsidRPr="00980BEF">
        <w:rPr>
          <w:rFonts w:asciiTheme="minorHAnsi" w:hAnsiTheme="minorHAnsi" w:cstheme="minorHAnsi"/>
          <w:szCs w:val="24"/>
        </w:rPr>
        <w:t xml:space="preserve"> Stand </w:t>
      </w:r>
      <w:r w:rsidR="00481B3D" w:rsidRPr="00980BEF">
        <w:rPr>
          <w:rFonts w:asciiTheme="minorHAnsi" w:hAnsiTheme="minorHAnsi" w:cstheme="minorHAnsi"/>
          <w:szCs w:val="24"/>
        </w:rPr>
        <w:t>404</w:t>
      </w:r>
      <w:r w:rsidR="007733FE" w:rsidRPr="00980BEF">
        <w:rPr>
          <w:rFonts w:asciiTheme="minorHAnsi" w:hAnsiTheme="minorHAnsi" w:cstheme="minorHAnsi"/>
          <w:szCs w:val="24"/>
        </w:rPr>
        <w:t xml:space="preserve">) </w:t>
      </w:r>
      <w:r w:rsidR="00792893" w:rsidRPr="005B380B">
        <w:rPr>
          <w:rFonts w:asciiTheme="minorHAnsi" w:hAnsiTheme="minorHAnsi" w:cstheme="minorHAnsi"/>
          <w:szCs w:val="24"/>
        </w:rPr>
        <w:t xml:space="preserve">con un’offerta molto ampliata </w:t>
      </w:r>
      <w:r w:rsidR="007B1177">
        <w:rPr>
          <w:rFonts w:asciiTheme="minorHAnsi" w:hAnsiTheme="minorHAnsi" w:cstheme="minorHAnsi"/>
          <w:szCs w:val="24"/>
        </w:rPr>
        <w:t xml:space="preserve">di soluzioni nei </w:t>
      </w:r>
      <w:r w:rsidR="005B386E">
        <w:rPr>
          <w:rFonts w:asciiTheme="minorHAnsi" w:hAnsiTheme="minorHAnsi" w:cstheme="minorHAnsi"/>
          <w:szCs w:val="24"/>
        </w:rPr>
        <w:t xml:space="preserve">campi </w:t>
      </w:r>
      <w:r w:rsidR="005B386E" w:rsidRPr="005B380B">
        <w:rPr>
          <w:rFonts w:asciiTheme="minorHAnsi" w:hAnsiTheme="minorHAnsi" w:cstheme="minorHAnsi"/>
          <w:szCs w:val="24"/>
        </w:rPr>
        <w:t>della</w:t>
      </w:r>
      <w:r w:rsidR="007B1177" w:rsidRPr="007B1177">
        <w:rPr>
          <w:rFonts w:asciiTheme="minorHAnsi" w:hAnsiTheme="minorHAnsi" w:cstheme="minorHAnsi"/>
          <w:szCs w:val="24"/>
        </w:rPr>
        <w:t xml:space="preserve"> protezione, della distribuzione, </w:t>
      </w:r>
      <w:r w:rsidR="007B1177">
        <w:rPr>
          <w:rFonts w:asciiTheme="minorHAnsi" w:hAnsiTheme="minorHAnsi" w:cstheme="minorHAnsi"/>
          <w:szCs w:val="24"/>
        </w:rPr>
        <w:t>della conne</w:t>
      </w:r>
      <w:r w:rsidR="00AD5268">
        <w:rPr>
          <w:rFonts w:asciiTheme="minorHAnsi" w:hAnsiTheme="minorHAnsi" w:cstheme="minorHAnsi"/>
          <w:szCs w:val="24"/>
        </w:rPr>
        <w:t>ttività</w:t>
      </w:r>
      <w:r w:rsidR="007B1177" w:rsidRPr="007B1177">
        <w:rPr>
          <w:rFonts w:asciiTheme="minorHAnsi" w:hAnsiTheme="minorHAnsi" w:cstheme="minorHAnsi"/>
          <w:szCs w:val="24"/>
        </w:rPr>
        <w:t>, della ricarica, della visualizzazione e del controllo: un Full Service Provider di sistemi innovativi per i produttori OE globali.</w:t>
      </w:r>
    </w:p>
    <w:p w14:paraId="50742C3A" w14:textId="73BBC294" w:rsidR="006D6B76" w:rsidRPr="006D6B76" w:rsidRDefault="00F378E5" w:rsidP="00AD5268">
      <w:pPr>
        <w:spacing w:after="120" w:line="312" w:lineRule="auto"/>
        <w:jc w:val="both"/>
        <w:rPr>
          <w:rFonts w:asciiTheme="minorHAnsi" w:hAnsiTheme="minorHAnsi" w:cstheme="minorHAnsi"/>
          <w:szCs w:val="24"/>
        </w:rPr>
      </w:pPr>
      <w:bookmarkStart w:id="2" w:name="_Hlk187911989"/>
      <w:bookmarkEnd w:id="0"/>
      <w:bookmarkEnd w:id="1"/>
      <w:r>
        <w:rPr>
          <w:rFonts w:asciiTheme="minorHAnsi" w:hAnsiTheme="minorHAnsi" w:cstheme="minorHAnsi"/>
          <w:szCs w:val="24"/>
        </w:rPr>
        <w:t>G</w:t>
      </w:r>
      <w:r w:rsidR="006D6B76" w:rsidRPr="006D6B76">
        <w:rPr>
          <w:rFonts w:asciiTheme="minorHAnsi" w:hAnsiTheme="minorHAnsi" w:cstheme="minorHAnsi"/>
          <w:szCs w:val="24"/>
        </w:rPr>
        <w:t xml:space="preserve">randi novità accolgono i visitatori allo stand MTA, prima fra tutte una </w:t>
      </w:r>
      <w:r w:rsidR="006D6B76">
        <w:rPr>
          <w:rFonts w:asciiTheme="minorHAnsi" w:hAnsiTheme="minorHAnsi" w:cstheme="minorHAnsi"/>
          <w:szCs w:val="24"/>
        </w:rPr>
        <w:t>linea diversificata</w:t>
      </w:r>
      <w:r w:rsidR="006D6B76" w:rsidRPr="006D6B76">
        <w:rPr>
          <w:rFonts w:asciiTheme="minorHAnsi" w:hAnsiTheme="minorHAnsi" w:cstheme="minorHAnsi"/>
          <w:szCs w:val="24"/>
        </w:rPr>
        <w:t xml:space="preserve"> di antenne in grado di soddisfare le esigenze di intrattenimento e connettività a bordo dei mezzi più moderni, frutto dell’acquisizione nel 2024 del ramo di azienda di Calearo. Nella linea di antenne specifiche per il mondo off-highway</w:t>
      </w:r>
      <w:r w:rsidR="00AD5268">
        <w:rPr>
          <w:rFonts w:asciiTheme="minorHAnsi" w:hAnsiTheme="minorHAnsi" w:cstheme="minorHAnsi"/>
          <w:szCs w:val="24"/>
        </w:rPr>
        <w:t>,</w:t>
      </w:r>
      <w:r w:rsidR="007B1177">
        <w:rPr>
          <w:rFonts w:asciiTheme="minorHAnsi" w:hAnsiTheme="minorHAnsi" w:cstheme="minorHAnsi"/>
          <w:szCs w:val="24"/>
        </w:rPr>
        <w:t xml:space="preserve"> e già adottate da </w:t>
      </w:r>
      <w:r w:rsidR="00AD5268">
        <w:rPr>
          <w:rFonts w:asciiTheme="minorHAnsi" w:hAnsiTheme="minorHAnsi" w:cstheme="minorHAnsi"/>
          <w:szCs w:val="24"/>
        </w:rPr>
        <w:t>diversi</w:t>
      </w:r>
      <w:r w:rsidR="007B1177">
        <w:rPr>
          <w:rFonts w:asciiTheme="minorHAnsi" w:hAnsiTheme="minorHAnsi" w:cstheme="minorHAnsi"/>
          <w:szCs w:val="24"/>
        </w:rPr>
        <w:t xml:space="preserve"> OEM del settore</w:t>
      </w:r>
      <w:r w:rsidR="006D6B76" w:rsidRPr="006D6B76">
        <w:rPr>
          <w:rFonts w:asciiTheme="minorHAnsi" w:hAnsiTheme="minorHAnsi" w:cstheme="minorHAnsi"/>
          <w:szCs w:val="24"/>
        </w:rPr>
        <w:t>, troviamo Flexi e Foil</w:t>
      </w:r>
      <w:r w:rsidR="00AD5268">
        <w:rPr>
          <w:rFonts w:asciiTheme="minorHAnsi" w:hAnsiTheme="minorHAnsi" w:cstheme="minorHAnsi"/>
          <w:szCs w:val="24"/>
        </w:rPr>
        <w:t>,</w:t>
      </w:r>
      <w:r w:rsidR="006D6B76" w:rsidRPr="006D6B76">
        <w:rPr>
          <w:rFonts w:asciiTheme="minorHAnsi" w:hAnsiTheme="minorHAnsi" w:cstheme="minorHAnsi"/>
          <w:szCs w:val="24"/>
        </w:rPr>
        <w:t xml:space="preserve"> progettate </w:t>
      </w:r>
      <w:r w:rsidR="00AD5268">
        <w:rPr>
          <w:rFonts w:asciiTheme="minorHAnsi" w:hAnsiTheme="minorHAnsi" w:cstheme="minorHAnsi"/>
          <w:szCs w:val="24"/>
        </w:rPr>
        <w:t>in base a criteri di grande robustezza e adattabilità</w:t>
      </w:r>
      <w:r w:rsidR="0091127D">
        <w:rPr>
          <w:rFonts w:asciiTheme="minorHAnsi" w:hAnsiTheme="minorHAnsi" w:cstheme="minorHAnsi"/>
          <w:szCs w:val="24"/>
        </w:rPr>
        <w:t xml:space="preserve"> e destinate alla</w:t>
      </w:r>
      <w:r w:rsidR="006D6B76" w:rsidRPr="006D6B76">
        <w:rPr>
          <w:rFonts w:asciiTheme="minorHAnsi" w:hAnsiTheme="minorHAnsi" w:cstheme="minorHAnsi"/>
          <w:szCs w:val="24"/>
        </w:rPr>
        <w:t xml:space="preserve"> ricezione di segnali radio, analogici e digitali</w:t>
      </w:r>
      <w:r w:rsidR="005B386E">
        <w:rPr>
          <w:rFonts w:asciiTheme="minorHAnsi" w:hAnsiTheme="minorHAnsi" w:cstheme="minorHAnsi"/>
          <w:szCs w:val="24"/>
        </w:rPr>
        <w:t>.</w:t>
      </w:r>
      <w:r w:rsidR="006D6B76" w:rsidRPr="006D6B76">
        <w:rPr>
          <w:rFonts w:asciiTheme="minorHAnsi" w:hAnsiTheme="minorHAnsi" w:cstheme="minorHAnsi"/>
          <w:szCs w:val="24"/>
        </w:rPr>
        <w:t xml:space="preserve"> La prima si distingue per la base compatta e un’asta flessibile particolarmente robusta; la seconda è adatta per l'installazione all'interno dei paraurti dei veicoli o in qualsiasi altro elemento in plastica o in fibra di vetro. </w:t>
      </w:r>
    </w:p>
    <w:p w14:paraId="13D17EBF" w14:textId="05249504" w:rsidR="006D6B76" w:rsidRPr="006D6B76" w:rsidRDefault="006D6B76" w:rsidP="00AD5268">
      <w:pPr>
        <w:spacing w:after="120" w:line="312" w:lineRule="auto"/>
        <w:jc w:val="both"/>
        <w:rPr>
          <w:rFonts w:asciiTheme="minorHAnsi" w:hAnsiTheme="minorHAnsi" w:cstheme="minorHAnsi"/>
          <w:szCs w:val="24"/>
        </w:rPr>
      </w:pPr>
      <w:r w:rsidRPr="007873ED">
        <w:rPr>
          <w:rFonts w:asciiTheme="minorHAnsi" w:hAnsiTheme="minorHAnsi" w:cstheme="minorHAnsi"/>
          <w:szCs w:val="24"/>
        </w:rPr>
        <w:t xml:space="preserve">Radome Compact è una serie di antenne </w:t>
      </w:r>
      <w:r w:rsidR="007873ED" w:rsidRPr="007873ED">
        <w:rPr>
          <w:rFonts w:asciiTheme="minorHAnsi" w:hAnsiTheme="minorHAnsi" w:cstheme="minorHAnsi"/>
          <w:szCs w:val="24"/>
        </w:rPr>
        <w:t>multifunzione,</w:t>
      </w:r>
      <w:r w:rsidR="005B386E" w:rsidRPr="007873ED">
        <w:rPr>
          <w:rFonts w:asciiTheme="minorHAnsi" w:hAnsiTheme="minorHAnsi" w:cstheme="minorHAnsi"/>
          <w:szCs w:val="24"/>
        </w:rPr>
        <w:t xml:space="preserve"> disponibile in diverse versioni, </w:t>
      </w:r>
      <w:r w:rsidRPr="007873ED">
        <w:rPr>
          <w:rFonts w:asciiTheme="minorHAnsi" w:hAnsiTheme="minorHAnsi" w:cstheme="minorHAnsi"/>
          <w:szCs w:val="24"/>
        </w:rPr>
        <w:t xml:space="preserve">per segnali </w:t>
      </w:r>
      <w:r w:rsidR="007B1177" w:rsidRPr="008D7D58">
        <w:rPr>
          <w:rFonts w:asciiTheme="minorHAnsi" w:hAnsiTheme="minorHAnsi" w:cstheme="minorHAnsi"/>
          <w:szCs w:val="24"/>
        </w:rPr>
        <w:t xml:space="preserve">GSM, UMTS, LTE, dual-band WiFi, Bluetooth </w:t>
      </w:r>
      <w:r w:rsidR="007873ED" w:rsidRPr="008D7D58">
        <w:rPr>
          <w:rFonts w:asciiTheme="minorHAnsi" w:hAnsiTheme="minorHAnsi" w:cstheme="minorHAnsi"/>
          <w:szCs w:val="24"/>
        </w:rPr>
        <w:t>e</w:t>
      </w:r>
      <w:r w:rsidR="007B1177" w:rsidRPr="008D7D58">
        <w:rPr>
          <w:rFonts w:asciiTheme="minorHAnsi" w:hAnsiTheme="minorHAnsi" w:cstheme="minorHAnsi"/>
          <w:szCs w:val="24"/>
        </w:rPr>
        <w:t xml:space="preserve"> GNSS</w:t>
      </w:r>
      <w:r w:rsidR="007873ED" w:rsidRPr="008D7D58">
        <w:rPr>
          <w:rFonts w:asciiTheme="minorHAnsi" w:hAnsiTheme="minorHAnsi" w:cstheme="minorHAnsi"/>
          <w:szCs w:val="24"/>
        </w:rPr>
        <w:t xml:space="preserve">: la forma compatta e le sue dimensioni ridotte la rendono </w:t>
      </w:r>
      <w:r w:rsidR="0091127D">
        <w:rPr>
          <w:rFonts w:asciiTheme="minorHAnsi" w:hAnsiTheme="minorHAnsi" w:cstheme="minorHAnsi"/>
          <w:szCs w:val="24"/>
        </w:rPr>
        <w:t>idonea</w:t>
      </w:r>
      <w:r w:rsidR="007873ED" w:rsidRPr="008D7D58">
        <w:rPr>
          <w:rFonts w:asciiTheme="minorHAnsi" w:hAnsiTheme="minorHAnsi" w:cstheme="minorHAnsi"/>
          <w:szCs w:val="24"/>
        </w:rPr>
        <w:t xml:space="preserve"> all’utilizzo in ambienti difficili.</w:t>
      </w:r>
      <w:r w:rsidR="007B1177" w:rsidRPr="008D7D58">
        <w:rPr>
          <w:rFonts w:asciiTheme="minorHAnsi" w:hAnsiTheme="minorHAnsi" w:cstheme="minorHAnsi"/>
          <w:szCs w:val="24"/>
        </w:rPr>
        <w:t xml:space="preserve"> </w:t>
      </w:r>
      <w:r w:rsidR="007873ED" w:rsidRPr="008D7D58">
        <w:rPr>
          <w:rFonts w:asciiTheme="minorHAnsi" w:hAnsiTheme="minorHAnsi" w:cstheme="minorHAnsi"/>
          <w:szCs w:val="24"/>
        </w:rPr>
        <w:t xml:space="preserve">In </w:t>
      </w:r>
      <w:r w:rsidR="008D1F08">
        <w:rPr>
          <w:rFonts w:asciiTheme="minorHAnsi" w:hAnsiTheme="minorHAnsi" w:cstheme="minorHAnsi"/>
          <w:szCs w:val="24"/>
        </w:rPr>
        <w:t>esposizione</w:t>
      </w:r>
      <w:r w:rsidR="007873ED" w:rsidRPr="008D7D58">
        <w:rPr>
          <w:rFonts w:asciiTheme="minorHAnsi" w:hAnsiTheme="minorHAnsi" w:cstheme="minorHAnsi"/>
          <w:szCs w:val="24"/>
        </w:rPr>
        <w:t xml:space="preserve">, anche le antenne </w:t>
      </w:r>
      <w:r w:rsidR="00AD5268">
        <w:rPr>
          <w:rFonts w:asciiTheme="minorHAnsi" w:hAnsiTheme="minorHAnsi" w:cstheme="minorHAnsi"/>
          <w:szCs w:val="24"/>
        </w:rPr>
        <w:t>Shark</w:t>
      </w:r>
      <w:r w:rsidR="007873ED" w:rsidRPr="008D7D58">
        <w:rPr>
          <w:rFonts w:asciiTheme="minorHAnsi" w:hAnsiTheme="minorHAnsi" w:cstheme="minorHAnsi"/>
          <w:szCs w:val="24"/>
        </w:rPr>
        <w:t xml:space="preserve">, adatte sia alla ricezione di segnali radio </w:t>
      </w:r>
      <w:r w:rsidR="00F378E5">
        <w:rPr>
          <w:rFonts w:asciiTheme="minorHAnsi" w:hAnsiTheme="minorHAnsi" w:cstheme="minorHAnsi"/>
          <w:szCs w:val="24"/>
        </w:rPr>
        <w:t>sia</w:t>
      </w:r>
      <w:r w:rsidR="007873ED" w:rsidRPr="008D7D58">
        <w:rPr>
          <w:rFonts w:asciiTheme="minorHAnsi" w:hAnsiTheme="minorHAnsi" w:cstheme="minorHAnsi"/>
          <w:szCs w:val="24"/>
        </w:rPr>
        <w:t xml:space="preserve"> al supporto dei più moderni sistemi di telecomunicazione per il posizionamento e il controllo remoto. Per il montaggio all'interno del veicolo, con adesivo o magnete</w:t>
      </w:r>
      <w:r w:rsidR="007B1177" w:rsidRPr="008D7D58">
        <w:rPr>
          <w:rFonts w:asciiTheme="minorHAnsi" w:hAnsiTheme="minorHAnsi" w:cstheme="minorHAnsi"/>
          <w:szCs w:val="24"/>
        </w:rPr>
        <w:t xml:space="preserve">, MTA </w:t>
      </w:r>
      <w:r w:rsidR="007873ED" w:rsidRPr="008D7D58">
        <w:rPr>
          <w:rFonts w:asciiTheme="minorHAnsi" w:hAnsiTheme="minorHAnsi" w:cstheme="minorHAnsi"/>
          <w:szCs w:val="24"/>
        </w:rPr>
        <w:t>offre le antenne</w:t>
      </w:r>
      <w:r w:rsidR="007B1177" w:rsidRPr="008D7D58">
        <w:rPr>
          <w:rFonts w:asciiTheme="minorHAnsi" w:hAnsiTheme="minorHAnsi" w:cstheme="minorHAnsi"/>
          <w:szCs w:val="24"/>
        </w:rPr>
        <w:t xml:space="preserve"> Navi, Lunex </w:t>
      </w:r>
      <w:r w:rsidR="007873ED" w:rsidRPr="008D7D58">
        <w:rPr>
          <w:rFonts w:asciiTheme="minorHAnsi" w:hAnsiTheme="minorHAnsi" w:cstheme="minorHAnsi"/>
          <w:szCs w:val="24"/>
        </w:rPr>
        <w:t>e</w:t>
      </w:r>
      <w:r w:rsidR="007B1177" w:rsidRPr="008D7D58">
        <w:rPr>
          <w:rFonts w:asciiTheme="minorHAnsi" w:hAnsiTheme="minorHAnsi" w:cstheme="minorHAnsi"/>
          <w:szCs w:val="24"/>
        </w:rPr>
        <w:t xml:space="preserve"> Rubber</w:t>
      </w:r>
      <w:r w:rsidR="007873ED" w:rsidRPr="008D7D58">
        <w:rPr>
          <w:rFonts w:asciiTheme="minorHAnsi" w:hAnsiTheme="minorHAnsi" w:cstheme="minorHAnsi"/>
          <w:szCs w:val="24"/>
        </w:rPr>
        <w:t>.</w:t>
      </w:r>
      <w:r w:rsidRPr="006D6B76">
        <w:rPr>
          <w:rFonts w:asciiTheme="minorHAnsi" w:hAnsiTheme="minorHAnsi" w:cstheme="minorHAnsi"/>
          <w:szCs w:val="24"/>
        </w:rPr>
        <w:t xml:space="preserve"> La gamma è arricchita da autoradio, griglie, splitter e altoparlanti per la cabina e da tutta una serie di cavi, adattatori e accessori per l’installazione e la connessione. </w:t>
      </w:r>
    </w:p>
    <w:p w14:paraId="66F81869" w14:textId="1E15A000" w:rsidR="006D6B76" w:rsidRPr="006D6B76" w:rsidRDefault="006D6B76" w:rsidP="00AD5268">
      <w:pPr>
        <w:spacing w:after="120" w:line="312" w:lineRule="auto"/>
        <w:jc w:val="both"/>
        <w:rPr>
          <w:rFonts w:asciiTheme="minorHAnsi" w:hAnsiTheme="minorHAnsi" w:cstheme="minorHAnsi"/>
          <w:szCs w:val="24"/>
        </w:rPr>
      </w:pPr>
      <w:r w:rsidRPr="006D6B76">
        <w:rPr>
          <w:rFonts w:asciiTheme="minorHAnsi" w:hAnsiTheme="minorHAnsi" w:cstheme="minorHAnsi"/>
          <w:szCs w:val="24"/>
        </w:rPr>
        <w:t xml:space="preserve">All’interno dello stand </w:t>
      </w:r>
      <w:r w:rsidR="00F378E5">
        <w:rPr>
          <w:rFonts w:asciiTheme="minorHAnsi" w:hAnsiTheme="minorHAnsi" w:cstheme="minorHAnsi"/>
          <w:szCs w:val="24"/>
        </w:rPr>
        <w:t>sono esposte le altre</w:t>
      </w:r>
      <w:r w:rsidR="00AD5268">
        <w:rPr>
          <w:rFonts w:asciiTheme="minorHAnsi" w:hAnsiTheme="minorHAnsi" w:cstheme="minorHAnsi"/>
          <w:szCs w:val="24"/>
        </w:rPr>
        <w:t xml:space="preserve"> </w:t>
      </w:r>
      <w:r w:rsidRPr="006D6B76">
        <w:rPr>
          <w:rFonts w:asciiTheme="minorHAnsi" w:hAnsiTheme="minorHAnsi" w:cstheme="minorHAnsi"/>
          <w:szCs w:val="24"/>
        </w:rPr>
        <w:t>novità</w:t>
      </w:r>
      <w:r w:rsidR="00AE208E">
        <w:rPr>
          <w:rFonts w:asciiTheme="minorHAnsi" w:hAnsiTheme="minorHAnsi" w:cstheme="minorHAnsi"/>
          <w:szCs w:val="24"/>
        </w:rPr>
        <w:t>, ovvero le</w:t>
      </w:r>
      <w:r w:rsidRPr="006D6B76">
        <w:rPr>
          <w:rFonts w:asciiTheme="minorHAnsi" w:hAnsiTheme="minorHAnsi" w:cstheme="minorHAnsi"/>
          <w:szCs w:val="24"/>
        </w:rPr>
        <w:t xml:space="preserve"> centraline controllo motore per veicoli a combustione</w:t>
      </w:r>
      <w:r w:rsidR="008D7D58">
        <w:rPr>
          <w:rFonts w:asciiTheme="minorHAnsi" w:hAnsiTheme="minorHAnsi" w:cstheme="minorHAnsi"/>
          <w:szCs w:val="24"/>
        </w:rPr>
        <w:t xml:space="preserve">, così come </w:t>
      </w:r>
      <w:r w:rsidR="00AD5268">
        <w:rPr>
          <w:rFonts w:asciiTheme="minorHAnsi" w:hAnsiTheme="minorHAnsi" w:cstheme="minorHAnsi"/>
          <w:szCs w:val="24"/>
        </w:rPr>
        <w:t xml:space="preserve">gli </w:t>
      </w:r>
      <w:r w:rsidR="008D1F08">
        <w:rPr>
          <w:rFonts w:asciiTheme="minorHAnsi" w:hAnsiTheme="minorHAnsi" w:cstheme="minorHAnsi"/>
          <w:szCs w:val="24"/>
        </w:rPr>
        <w:t>I</w:t>
      </w:r>
      <w:r w:rsidR="008D7D58">
        <w:rPr>
          <w:rFonts w:asciiTheme="minorHAnsi" w:hAnsiTheme="minorHAnsi" w:cstheme="minorHAnsi"/>
          <w:szCs w:val="24"/>
        </w:rPr>
        <w:t xml:space="preserve">nverter di </w:t>
      </w:r>
      <w:r w:rsidR="008D1F08">
        <w:rPr>
          <w:rFonts w:asciiTheme="minorHAnsi" w:hAnsiTheme="minorHAnsi" w:cstheme="minorHAnsi"/>
          <w:szCs w:val="24"/>
        </w:rPr>
        <w:t>T</w:t>
      </w:r>
      <w:r w:rsidR="008D7D58">
        <w:rPr>
          <w:rFonts w:asciiTheme="minorHAnsi" w:hAnsiTheme="minorHAnsi" w:cstheme="minorHAnsi"/>
          <w:szCs w:val="24"/>
        </w:rPr>
        <w:t>razione</w:t>
      </w:r>
      <w:r w:rsidRPr="006D6B76">
        <w:rPr>
          <w:rFonts w:asciiTheme="minorHAnsi" w:hAnsiTheme="minorHAnsi" w:cstheme="minorHAnsi"/>
          <w:szCs w:val="24"/>
        </w:rPr>
        <w:t xml:space="preserve"> </w:t>
      </w:r>
      <w:r w:rsidR="008D7D58">
        <w:rPr>
          <w:rFonts w:asciiTheme="minorHAnsi" w:hAnsiTheme="minorHAnsi" w:cstheme="minorHAnsi"/>
          <w:szCs w:val="24"/>
        </w:rPr>
        <w:t>e</w:t>
      </w:r>
      <w:r w:rsidRPr="006D6B76">
        <w:rPr>
          <w:rFonts w:asciiTheme="minorHAnsi" w:hAnsiTheme="minorHAnsi" w:cstheme="minorHAnsi"/>
          <w:szCs w:val="24"/>
        </w:rPr>
        <w:t xml:space="preserve"> </w:t>
      </w:r>
      <w:r w:rsidR="00AD5268">
        <w:rPr>
          <w:rFonts w:asciiTheme="minorHAnsi" w:hAnsiTheme="minorHAnsi" w:cstheme="minorHAnsi"/>
          <w:szCs w:val="24"/>
        </w:rPr>
        <w:t xml:space="preserve">i </w:t>
      </w:r>
      <w:r w:rsidRPr="006D6B76">
        <w:rPr>
          <w:rFonts w:asciiTheme="minorHAnsi" w:hAnsiTheme="minorHAnsi" w:cstheme="minorHAnsi"/>
          <w:szCs w:val="24"/>
        </w:rPr>
        <w:t>Battery Management System</w:t>
      </w:r>
      <w:r w:rsidR="00396DA8">
        <w:rPr>
          <w:rFonts w:asciiTheme="minorHAnsi" w:hAnsiTheme="minorHAnsi" w:cstheme="minorHAnsi"/>
          <w:szCs w:val="24"/>
        </w:rPr>
        <w:t xml:space="preserve"> per mezzi elettrici</w:t>
      </w:r>
      <w:r w:rsidRPr="006D6B76">
        <w:rPr>
          <w:rFonts w:asciiTheme="minorHAnsi" w:hAnsiTheme="minorHAnsi" w:cstheme="minorHAnsi"/>
          <w:szCs w:val="24"/>
        </w:rPr>
        <w:t xml:space="preserve">, </w:t>
      </w:r>
      <w:r w:rsidR="00396DA8">
        <w:rPr>
          <w:rFonts w:asciiTheme="minorHAnsi" w:hAnsiTheme="minorHAnsi" w:cstheme="minorHAnsi"/>
          <w:szCs w:val="24"/>
        </w:rPr>
        <w:t xml:space="preserve">tutti prodotti </w:t>
      </w:r>
      <w:r w:rsidRPr="006D6B76">
        <w:rPr>
          <w:rFonts w:asciiTheme="minorHAnsi" w:hAnsiTheme="minorHAnsi" w:cstheme="minorHAnsi"/>
          <w:szCs w:val="24"/>
        </w:rPr>
        <w:t xml:space="preserve">derivanti dall’acquisizione all’inizio di quest’anno del 60% delle azioni di EFI Technology. </w:t>
      </w:r>
    </w:p>
    <w:p w14:paraId="56CD68BB" w14:textId="0C8B008F" w:rsidR="00AE208E" w:rsidRDefault="00F378E5" w:rsidP="00AD5268">
      <w:pPr>
        <w:spacing w:after="120" w:line="312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Presenti anche diverse</w:t>
      </w:r>
      <w:r w:rsidR="006D6B76" w:rsidRPr="006D6B76">
        <w:rPr>
          <w:rFonts w:asciiTheme="minorHAnsi" w:hAnsiTheme="minorHAnsi" w:cstheme="minorHAnsi"/>
          <w:szCs w:val="24"/>
        </w:rPr>
        <w:t xml:space="preserve"> tipologie di centraline di distribuzione della potenza e protezione delle utenze</w:t>
      </w:r>
      <w:r w:rsidR="00AE208E">
        <w:rPr>
          <w:rFonts w:asciiTheme="minorHAnsi" w:hAnsiTheme="minorHAnsi" w:cstheme="minorHAnsi"/>
          <w:szCs w:val="24"/>
        </w:rPr>
        <w:t xml:space="preserve">, </w:t>
      </w:r>
      <w:r w:rsidR="006D6B76" w:rsidRPr="006D6B76">
        <w:rPr>
          <w:rFonts w:asciiTheme="minorHAnsi" w:hAnsiTheme="minorHAnsi" w:cstheme="minorHAnsi"/>
          <w:szCs w:val="24"/>
        </w:rPr>
        <w:t xml:space="preserve">prodotti di punta dell’azienda in grado di gestire tensioni comprese tra 400 V e 1.000 V. Installabili nel vano motore così come in cabina, si distinguono tutte per la grande modularità, che consente ai </w:t>
      </w:r>
      <w:r w:rsidR="006D6B76" w:rsidRPr="006D6B76">
        <w:rPr>
          <w:rFonts w:asciiTheme="minorHAnsi" w:hAnsiTheme="minorHAnsi" w:cstheme="minorHAnsi"/>
          <w:szCs w:val="24"/>
        </w:rPr>
        <w:lastRenderedPageBreak/>
        <w:t xml:space="preserve">costruttori di veicoli </w:t>
      </w:r>
      <w:r w:rsidR="00AE208E">
        <w:rPr>
          <w:rFonts w:asciiTheme="minorHAnsi" w:hAnsiTheme="minorHAnsi" w:cstheme="minorHAnsi"/>
          <w:szCs w:val="24"/>
        </w:rPr>
        <w:t>di impi</w:t>
      </w:r>
      <w:r>
        <w:rPr>
          <w:rFonts w:asciiTheme="minorHAnsi" w:hAnsiTheme="minorHAnsi" w:cstheme="minorHAnsi"/>
          <w:szCs w:val="24"/>
        </w:rPr>
        <w:t>e</w:t>
      </w:r>
      <w:r w:rsidR="00AE208E">
        <w:rPr>
          <w:rFonts w:asciiTheme="minorHAnsi" w:hAnsiTheme="minorHAnsi" w:cstheme="minorHAnsi"/>
          <w:szCs w:val="24"/>
        </w:rPr>
        <w:t>garle su multi-piattaforme</w:t>
      </w:r>
      <w:r w:rsidR="0091127D">
        <w:rPr>
          <w:rFonts w:asciiTheme="minorHAnsi" w:hAnsiTheme="minorHAnsi" w:cstheme="minorHAnsi"/>
          <w:szCs w:val="24"/>
        </w:rPr>
        <w:t>,</w:t>
      </w:r>
      <w:r w:rsidR="001620EC">
        <w:rPr>
          <w:rFonts w:asciiTheme="minorHAnsi" w:hAnsiTheme="minorHAnsi" w:cstheme="minorHAnsi"/>
          <w:szCs w:val="24"/>
        </w:rPr>
        <w:t xml:space="preserve"> </w:t>
      </w:r>
      <w:r w:rsidR="006D6B76" w:rsidRPr="006D6B76">
        <w:rPr>
          <w:rFonts w:asciiTheme="minorHAnsi" w:hAnsiTheme="minorHAnsi" w:cstheme="minorHAnsi"/>
          <w:szCs w:val="24"/>
        </w:rPr>
        <w:t xml:space="preserve">e </w:t>
      </w:r>
      <w:r w:rsidR="004929D6">
        <w:rPr>
          <w:rFonts w:asciiTheme="minorHAnsi" w:hAnsiTheme="minorHAnsi" w:cstheme="minorHAnsi"/>
          <w:szCs w:val="24"/>
        </w:rPr>
        <w:t xml:space="preserve">sono </w:t>
      </w:r>
      <w:r w:rsidR="006D6B76" w:rsidRPr="006D6B76">
        <w:rPr>
          <w:rFonts w:asciiTheme="minorHAnsi" w:hAnsiTheme="minorHAnsi" w:cstheme="minorHAnsi"/>
          <w:szCs w:val="24"/>
        </w:rPr>
        <w:t xml:space="preserve">adatte a operare anche in ambienti particolarmente impegnativi. </w:t>
      </w:r>
    </w:p>
    <w:p w14:paraId="2137C00D" w14:textId="77777777" w:rsidR="006D6B76" w:rsidRPr="006D6B76" w:rsidRDefault="006D6B76" w:rsidP="00AD5268">
      <w:pPr>
        <w:spacing w:after="120" w:line="312" w:lineRule="auto"/>
        <w:jc w:val="both"/>
        <w:rPr>
          <w:rFonts w:asciiTheme="minorHAnsi" w:hAnsiTheme="minorHAnsi" w:cstheme="minorHAnsi"/>
          <w:szCs w:val="24"/>
        </w:rPr>
      </w:pPr>
      <w:r w:rsidRPr="006D6B76">
        <w:rPr>
          <w:rFonts w:asciiTheme="minorHAnsi" w:hAnsiTheme="minorHAnsi" w:cstheme="minorHAnsi"/>
          <w:szCs w:val="24"/>
        </w:rPr>
        <w:t>All’interno della gamma di OBC che MTA sviluppa e produce per i mezzi elettrici o ibridi plug-in, con voltaggi fino a 1.000 V e potenze fino a 22 kW, l’elemento di maggior rilievo della fiera è il recente BHP, proposto nella classe di potenza di 19,2 kW (BHP 19) per il mercato statunitense e di 22 kW (BHP22) per quello europeo. Il BHP è un OBC leggero, compatto e ad alta densità di potenza, che si distingue per la sua bidirezionalità</w:t>
      </w:r>
      <w:r w:rsidR="00F378E5">
        <w:rPr>
          <w:rFonts w:asciiTheme="minorHAnsi" w:hAnsiTheme="minorHAnsi" w:cstheme="minorHAnsi"/>
          <w:szCs w:val="24"/>
        </w:rPr>
        <w:t>: g</w:t>
      </w:r>
      <w:r w:rsidRPr="006D6B76">
        <w:rPr>
          <w:rFonts w:asciiTheme="minorHAnsi" w:hAnsiTheme="minorHAnsi" w:cstheme="minorHAnsi"/>
          <w:szCs w:val="24"/>
        </w:rPr>
        <w:t xml:space="preserve">estisce, infatti, la ricarica efficiente della batteria del veicolo dalla rete, ma rende possibile anche cedere energia alla rete o ad altri dispositivi. </w:t>
      </w:r>
    </w:p>
    <w:p w14:paraId="72CF7EB2" w14:textId="77777777" w:rsidR="006D6B76" w:rsidRPr="006D6B76" w:rsidRDefault="006D6B76" w:rsidP="00AD5268">
      <w:pPr>
        <w:spacing w:after="120" w:line="312" w:lineRule="auto"/>
        <w:jc w:val="both"/>
        <w:rPr>
          <w:rFonts w:asciiTheme="minorHAnsi" w:hAnsiTheme="minorHAnsi" w:cstheme="minorHAnsi"/>
          <w:szCs w:val="24"/>
        </w:rPr>
      </w:pPr>
      <w:r w:rsidRPr="006D6B76">
        <w:rPr>
          <w:rFonts w:asciiTheme="minorHAnsi" w:hAnsiTheme="minorHAnsi" w:cstheme="minorHAnsi"/>
          <w:szCs w:val="24"/>
        </w:rPr>
        <w:t xml:space="preserve">Completano l’esposizione i quadri di bordo e </w:t>
      </w:r>
      <w:r w:rsidR="0091127D">
        <w:rPr>
          <w:rFonts w:asciiTheme="minorHAnsi" w:hAnsiTheme="minorHAnsi" w:cstheme="minorHAnsi"/>
          <w:szCs w:val="24"/>
        </w:rPr>
        <w:t xml:space="preserve">i </w:t>
      </w:r>
      <w:r w:rsidRPr="006D6B76">
        <w:rPr>
          <w:rFonts w:asciiTheme="minorHAnsi" w:hAnsiTheme="minorHAnsi" w:cstheme="minorHAnsi"/>
          <w:szCs w:val="24"/>
        </w:rPr>
        <w:t xml:space="preserve">display della linea customizable, prodotti a scaffale già programmati con un software di base che può essere poi implementato dal cliente grazie a tool che consentono una forte personalizzazione. </w:t>
      </w:r>
    </w:p>
    <w:p w14:paraId="2C400A86" w14:textId="77777777" w:rsidR="003F6378" w:rsidRDefault="003F6378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</w:p>
    <w:p w14:paraId="341DB43D" w14:textId="0D5FB8C5" w:rsidR="002513BE" w:rsidRPr="00F336E3" w:rsidRDefault="00DD4F3B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  <w:r w:rsidRPr="00F336E3">
        <w:rPr>
          <w:rFonts w:asciiTheme="minorHAnsi" w:hAnsiTheme="minorHAnsi" w:cstheme="minorHAnsi"/>
          <w:b/>
          <w:bCs/>
          <w:szCs w:val="24"/>
        </w:rPr>
        <w:t>Immagini</w:t>
      </w:r>
    </w:p>
    <w:tbl>
      <w:tblPr>
        <w:tblStyle w:val="Grigliatabella"/>
        <w:tblW w:w="991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961"/>
      </w:tblGrid>
      <w:tr w:rsidR="00FF31FE" w:rsidRPr="00770A2D" w14:paraId="5E00CCE7" w14:textId="77777777" w:rsidTr="00F336E3">
        <w:trPr>
          <w:trHeight w:val="2793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9864C5" w14:textId="1783C26F" w:rsidR="00FF31FE" w:rsidRPr="007733FE" w:rsidRDefault="00F336E3" w:rsidP="00FF31FE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highlight w:val="yellow"/>
              </w:rPr>
              <w:drawing>
                <wp:anchor distT="0" distB="0" distL="114300" distR="114300" simplePos="0" relativeHeight="251677696" behindDoc="1" locked="0" layoutInCell="1" allowOverlap="1" wp14:anchorId="06D0D530" wp14:editId="0C032ABD">
                  <wp:simplePos x="0" y="0"/>
                  <wp:positionH relativeFrom="column">
                    <wp:posOffset>543560</wp:posOffset>
                  </wp:positionH>
                  <wp:positionV relativeFrom="paragraph">
                    <wp:posOffset>60487</wp:posOffset>
                  </wp:positionV>
                  <wp:extent cx="2052000" cy="1627484"/>
                  <wp:effectExtent l="0" t="0" r="5715" b="0"/>
                  <wp:wrapTight wrapText="bothSides">
                    <wp:wrapPolygon edited="0">
                      <wp:start x="0" y="0"/>
                      <wp:lineTo x="0" y="21246"/>
                      <wp:lineTo x="21460" y="21246"/>
                      <wp:lineTo x="21460" y="0"/>
                      <wp:lineTo x="0" y="0"/>
                    </wp:wrapPolygon>
                  </wp:wrapTight>
                  <wp:docPr id="1715255699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000" cy="1627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B5EC6E3" w14:textId="261F364F" w:rsidR="00FF31FE" w:rsidRPr="00F336E3" w:rsidRDefault="00F336E3" w:rsidP="00FF31FE">
            <w:pPr>
              <w:autoSpaceDE w:val="0"/>
              <w:autoSpaceDN w:val="0"/>
              <w:adjustRightInd w:val="0"/>
              <w:spacing w:before="240" w:after="120" w:line="360" w:lineRule="auto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</w:rPr>
            </w:pPr>
            <w:r w:rsidRPr="00F336E3">
              <w:rPr>
                <w:rFonts w:asciiTheme="minorHAnsi" w:hAnsiTheme="minorHAnsi" w:cstheme="minorHAnsi"/>
                <w:sz w:val="20"/>
                <w:szCs w:val="16"/>
              </w:rPr>
              <w:t>MTA al BAUMA 2025</w:t>
            </w:r>
          </w:p>
        </w:tc>
      </w:tr>
      <w:tr w:rsidR="00FF31FE" w:rsidRPr="007733FE" w14:paraId="25153CF9" w14:textId="77777777" w:rsidTr="000C0D11">
        <w:trPr>
          <w:trHeight w:val="1699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6F53754" w14:textId="77777777" w:rsidR="00FF31FE" w:rsidRPr="007733FE" w:rsidRDefault="00FF31FE" w:rsidP="00D876D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7733FE">
              <w:rPr>
                <w:rFonts w:ascii="Arial" w:hAnsi="Arial" w:cs="Arial"/>
                <w:noProof/>
                <w:sz w:val="22"/>
                <w:szCs w:val="22"/>
                <w:highlight w:val="yellow"/>
              </w:rPr>
              <w:drawing>
                <wp:anchor distT="0" distB="0" distL="114300" distR="114300" simplePos="0" relativeHeight="251678720" behindDoc="1" locked="0" layoutInCell="1" allowOverlap="1" wp14:anchorId="635A9DFD" wp14:editId="0A630C97">
                  <wp:simplePos x="0" y="0"/>
                  <wp:positionH relativeFrom="column">
                    <wp:posOffset>735330</wp:posOffset>
                  </wp:positionH>
                  <wp:positionV relativeFrom="paragraph">
                    <wp:posOffset>198593</wp:posOffset>
                  </wp:positionV>
                  <wp:extent cx="1662991" cy="658198"/>
                  <wp:effectExtent l="0" t="0" r="0" b="8890"/>
                  <wp:wrapTight wrapText="bothSides">
                    <wp:wrapPolygon edited="0">
                      <wp:start x="0" y="0"/>
                      <wp:lineTo x="0" y="21266"/>
                      <wp:lineTo x="21286" y="21266"/>
                      <wp:lineTo x="21286" y="0"/>
                      <wp:lineTo x="0" y="0"/>
                    </wp:wrapPolygon>
                  </wp:wrapTight>
                  <wp:docPr id="426432102" name="Immagine 8" descr="Immagine che contiene testo, Carattere, log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432102" name="Immagine 8" descr="Immagine che contiene testo, Carattere, logo, Elementi grafici&#10;&#10;Descrizione generata automa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991" cy="658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858788A" w14:textId="77777777" w:rsidR="00FF31FE" w:rsidRPr="007733FE" w:rsidRDefault="00FF31FE" w:rsidP="00FF31FE">
            <w:pPr>
              <w:autoSpaceDE w:val="0"/>
              <w:autoSpaceDN w:val="0"/>
              <w:adjustRightInd w:val="0"/>
              <w:spacing w:before="240" w:after="120" w:line="360" w:lineRule="auto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</w:rPr>
            </w:pPr>
            <w:r w:rsidRPr="00980BEF">
              <w:rPr>
                <w:rFonts w:asciiTheme="minorHAnsi" w:hAnsiTheme="minorHAnsi" w:cstheme="minorHAnsi"/>
                <w:sz w:val="20"/>
                <w:szCs w:val="16"/>
              </w:rPr>
              <w:t>Logo MTA</w:t>
            </w:r>
          </w:p>
        </w:tc>
      </w:tr>
      <w:bookmarkEnd w:id="2"/>
    </w:tbl>
    <w:p w14:paraId="5F4FD91B" w14:textId="77777777" w:rsidR="003F6378" w:rsidRDefault="003F6378" w:rsidP="00483AAB">
      <w:pPr>
        <w:spacing w:after="120" w:line="312" w:lineRule="auto"/>
      </w:pPr>
    </w:p>
    <w:p w14:paraId="258B9D2E" w14:textId="77777777" w:rsidR="003F6378" w:rsidRDefault="003F6378" w:rsidP="00483AAB">
      <w:pPr>
        <w:spacing w:after="120" w:line="312" w:lineRule="auto"/>
      </w:pPr>
    </w:p>
    <w:p w14:paraId="0EAA8DAD" w14:textId="77777777" w:rsidR="003F6378" w:rsidRDefault="003F6378" w:rsidP="00483AAB">
      <w:pPr>
        <w:spacing w:after="120" w:line="312" w:lineRule="auto"/>
      </w:pPr>
    </w:p>
    <w:p w14:paraId="556D109E" w14:textId="77777777" w:rsidR="003F6378" w:rsidRDefault="003F6378" w:rsidP="00483AAB">
      <w:pPr>
        <w:spacing w:after="120" w:line="312" w:lineRule="auto"/>
      </w:pPr>
    </w:p>
    <w:p w14:paraId="69DF5BF4" w14:textId="77777777" w:rsidR="003F6378" w:rsidRDefault="003F6378" w:rsidP="00483AAB">
      <w:pPr>
        <w:spacing w:after="120" w:line="312" w:lineRule="auto"/>
      </w:pPr>
    </w:p>
    <w:p w14:paraId="783E9010" w14:textId="38D7822C" w:rsidR="006C307D" w:rsidRDefault="00F2357E" w:rsidP="00483AAB">
      <w:pPr>
        <w:spacing w:after="120" w:line="312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C24393" wp14:editId="7BA71B2A">
                <wp:simplePos x="0" y="0"/>
                <wp:positionH relativeFrom="margin">
                  <wp:posOffset>-25978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203773134" name="Connettore dirit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2B255E" id="Connettore diritto 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05pt,10.9pt" to="502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By5Uwz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  <w:r w:rsidR="00D61411" w:rsidRPr="0014494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CA265F" wp14:editId="6A2EFE20">
                <wp:simplePos x="0" y="0"/>
                <wp:positionH relativeFrom="margin">
                  <wp:posOffset>-64770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8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745009" id="Connettore diritto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1pt,10.9pt" to="499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POQrRf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gliatabella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5"/>
        <w:gridCol w:w="425"/>
        <w:gridCol w:w="1135"/>
        <w:gridCol w:w="2265"/>
      </w:tblGrid>
      <w:tr w:rsidR="006C307D" w14:paraId="32EF3327" w14:textId="77777777" w:rsidTr="00534839">
        <w:tc>
          <w:tcPr>
            <w:tcW w:w="6525" w:type="dxa"/>
            <w:vMerge w:val="restart"/>
            <w:hideMark/>
          </w:tcPr>
          <w:p w14:paraId="1329A1F0" w14:textId="77777777" w:rsidR="006C307D" w:rsidRDefault="006C307D" w:rsidP="00BA38F1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</w:rPr>
              <w:t xml:space="preserve">MTA S.p.A. </w:t>
            </w:r>
            <w:r>
              <w:rPr>
                <w:rFonts w:ascii="Calibri Light" w:hAnsi="Calibri Light" w:cs="Calibri Light"/>
                <w:sz w:val="20"/>
              </w:rPr>
              <w:t>è una multinazionale che opera nel mercato automotive attraverso 2 Business Unit: Elettrica ed Elettronica. Dalla progettazione all’industrializzazione, MTA realizza un ampio portfolio di componenti destinati ai principali Costruttori mondiali di autovetture, motocicli, camion, macchine agricole e movimento terra.</w:t>
            </w:r>
          </w:p>
          <w:p w14:paraId="3F362BDC" w14:textId="77777777" w:rsidR="00534839" w:rsidRDefault="006C307D" w:rsidP="00BA38F1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Fondata nel 1954, MTA possiede 11 sedi, uffici tecnico-commerciali </w:t>
            </w:r>
            <w:r w:rsidR="00C36DBA">
              <w:rPr>
                <w:rFonts w:ascii="Calibri Light" w:hAnsi="Calibri Light" w:cs="Calibri Light"/>
                <w:sz w:val="20"/>
              </w:rPr>
              <w:t>e</w:t>
            </w:r>
            <w:r>
              <w:rPr>
                <w:rFonts w:ascii="Calibri Light" w:hAnsi="Calibri Light" w:cs="Calibri Light"/>
                <w:sz w:val="20"/>
              </w:rPr>
              <w:t xml:space="preserve"> centr</w:t>
            </w:r>
            <w:r w:rsidR="00AF1575">
              <w:rPr>
                <w:rFonts w:ascii="Calibri Light" w:hAnsi="Calibri Light" w:cs="Calibri Light"/>
                <w:sz w:val="20"/>
              </w:rPr>
              <w:t>i</w:t>
            </w:r>
            <w:r>
              <w:rPr>
                <w:rFonts w:ascii="Calibri Light" w:hAnsi="Calibri Light" w:cs="Calibri Light"/>
                <w:sz w:val="20"/>
              </w:rPr>
              <w:t xml:space="preserve"> di Ricerca &amp; Sviluppo</w:t>
            </w:r>
            <w:r w:rsidR="00C36DBA">
              <w:rPr>
                <w:rFonts w:ascii="Calibri Light" w:hAnsi="Calibri Light" w:cs="Calibri Light"/>
                <w:sz w:val="20"/>
              </w:rPr>
              <w:t xml:space="preserve"> a livello globale</w:t>
            </w:r>
            <w:r>
              <w:rPr>
                <w:rFonts w:ascii="Calibri Light" w:hAnsi="Calibri Light" w:cs="Calibri Light"/>
                <w:sz w:val="20"/>
              </w:rPr>
              <w:t>. MTA occupa attualmente 1.937 dipendenti e ha un fatturato pari a 398 milioni €, il 10,5% dei quali investiti in R&amp;S.</w:t>
            </w:r>
          </w:p>
        </w:tc>
        <w:tc>
          <w:tcPr>
            <w:tcW w:w="425" w:type="dxa"/>
            <w:vAlign w:val="center"/>
            <w:hideMark/>
          </w:tcPr>
          <w:p w14:paraId="1C3D6F31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27D7F5E1" wp14:editId="230093EE">
                  <wp:extent cx="106680" cy="106680"/>
                  <wp:effectExtent l="0" t="0" r="7620" b="7620"/>
                  <wp:docPr id="1717564867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87301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7BDF5D39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Sito web</w:t>
            </w:r>
          </w:p>
        </w:tc>
        <w:tc>
          <w:tcPr>
            <w:tcW w:w="2265" w:type="dxa"/>
            <w:hideMark/>
          </w:tcPr>
          <w:p w14:paraId="43085D47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1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www.mta.it</w:t>
              </w:r>
            </w:hyperlink>
          </w:p>
        </w:tc>
      </w:tr>
      <w:tr w:rsidR="006C307D" w14:paraId="58FF5D4E" w14:textId="77777777" w:rsidTr="00534839">
        <w:tc>
          <w:tcPr>
            <w:tcW w:w="6525" w:type="dxa"/>
            <w:vMerge/>
            <w:vAlign w:val="center"/>
            <w:hideMark/>
          </w:tcPr>
          <w:p w14:paraId="1D8A2827" w14:textId="77777777" w:rsidR="006C307D" w:rsidRDefault="006C307D" w:rsidP="00E354A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5833107F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6837C71C" wp14:editId="3EDE591C">
                  <wp:extent cx="114300" cy="106680"/>
                  <wp:effectExtent l="0" t="0" r="0" b="7620"/>
                  <wp:docPr id="57169889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60761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3A0CB80C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2265" w:type="dxa"/>
            <w:hideMark/>
          </w:tcPr>
          <w:p w14:paraId="14FD6B05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3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mta-s-p-a-</w:t>
              </w:r>
            </w:hyperlink>
          </w:p>
        </w:tc>
      </w:tr>
      <w:tr w:rsidR="006C307D" w14:paraId="4EDCA3AF" w14:textId="77777777" w:rsidTr="00534839">
        <w:tc>
          <w:tcPr>
            <w:tcW w:w="6525" w:type="dxa"/>
            <w:vMerge/>
            <w:vAlign w:val="center"/>
            <w:hideMark/>
          </w:tcPr>
          <w:p w14:paraId="57AB65E8" w14:textId="77777777" w:rsidR="006C307D" w:rsidRDefault="006C307D" w:rsidP="00E354A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657156B0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730D5C23" wp14:editId="6294AA2B">
                  <wp:extent cx="106680" cy="106680"/>
                  <wp:effectExtent l="0" t="0" r="7620" b="7620"/>
                  <wp:docPr id="51027847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48177CDF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2265" w:type="dxa"/>
            <w:hideMark/>
          </w:tcPr>
          <w:p w14:paraId="481E562C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5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MTA.GROUP</w:t>
              </w:r>
            </w:hyperlink>
          </w:p>
        </w:tc>
      </w:tr>
      <w:tr w:rsidR="006C307D" w14:paraId="363694A7" w14:textId="77777777" w:rsidTr="00534839">
        <w:tc>
          <w:tcPr>
            <w:tcW w:w="6525" w:type="dxa"/>
            <w:vMerge/>
            <w:vAlign w:val="center"/>
            <w:hideMark/>
          </w:tcPr>
          <w:p w14:paraId="01805847" w14:textId="77777777" w:rsidR="006C307D" w:rsidRDefault="006C307D" w:rsidP="00E354A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33C75E41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 w:cs="Arial"/>
                <w:noProof/>
                <w:sz w:val="20"/>
                <w:lang w:val="de-DE" w:eastAsia="de-DE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7C510C68" wp14:editId="4C55FB59">
                  <wp:extent cx="114300" cy="114300"/>
                  <wp:effectExtent l="0" t="0" r="0" b="0"/>
                  <wp:docPr id="1007605360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85127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0277C1E1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Instagram</w:t>
            </w:r>
          </w:p>
        </w:tc>
        <w:tc>
          <w:tcPr>
            <w:tcW w:w="2265" w:type="dxa"/>
            <w:hideMark/>
          </w:tcPr>
          <w:p w14:paraId="475580AF" w14:textId="77777777" w:rsidR="006C307D" w:rsidRDefault="006C307D" w:rsidP="00BA38F1">
            <w:pPr>
              <w:tabs>
                <w:tab w:val="left" w:pos="1560"/>
              </w:tabs>
              <w:rPr>
                <w:sz w:val="18"/>
                <w:szCs w:val="18"/>
              </w:rPr>
            </w:pPr>
            <w:hyperlink r:id="rId17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mta_automotivesolutions</w:t>
              </w:r>
            </w:hyperlink>
          </w:p>
        </w:tc>
      </w:tr>
      <w:tr w:rsidR="006C307D" w14:paraId="585970B1" w14:textId="77777777" w:rsidTr="00534839">
        <w:tc>
          <w:tcPr>
            <w:tcW w:w="6525" w:type="dxa"/>
            <w:vMerge/>
            <w:vAlign w:val="center"/>
            <w:hideMark/>
          </w:tcPr>
          <w:p w14:paraId="66F1A002" w14:textId="77777777" w:rsidR="006C307D" w:rsidRDefault="006C307D" w:rsidP="00E354A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hideMark/>
          </w:tcPr>
          <w:p w14:paraId="5E9468A8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noProof/>
                <w:sz w:val="20"/>
              </w:rPr>
              <w:drawing>
                <wp:inline distT="0" distB="0" distL="0" distR="0" wp14:anchorId="1998720E" wp14:editId="085C4C12">
                  <wp:extent cx="137160" cy="99060"/>
                  <wp:effectExtent l="0" t="0" r="0" b="0"/>
                  <wp:docPr id="27921935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7E7FDF80" w14:textId="77777777" w:rsidR="006C307D" w:rsidRDefault="006C307D" w:rsidP="00BA38F1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2265" w:type="dxa"/>
            <w:hideMark/>
          </w:tcPr>
          <w:p w14:paraId="0AAE35FA" w14:textId="77777777" w:rsidR="006C307D" w:rsidRDefault="006C307D" w:rsidP="00BA38F1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9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MTAItaly</w:t>
              </w:r>
            </w:hyperlink>
          </w:p>
        </w:tc>
      </w:tr>
    </w:tbl>
    <w:p w14:paraId="7A450AF7" w14:textId="5F2BB9E8" w:rsidR="006C307D" w:rsidRDefault="00F336E3" w:rsidP="00BA38F1">
      <w:pPr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DEFEDE" wp14:editId="593C94B2">
                <wp:simplePos x="0" y="0"/>
                <wp:positionH relativeFrom="margin">
                  <wp:posOffset>-69850</wp:posOffset>
                </wp:positionH>
                <wp:positionV relativeFrom="paragraph">
                  <wp:posOffset>128432</wp:posOffset>
                </wp:positionV>
                <wp:extent cx="6407785" cy="6985"/>
                <wp:effectExtent l="0" t="0" r="31115" b="31115"/>
                <wp:wrapNone/>
                <wp:docPr id="681835108" name="Connettore dirit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4CE21" id="Connettore diritto 6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5pt,10.1pt" to="499.0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p w14:paraId="45C2AFAC" w14:textId="516D0A29" w:rsidR="0001390F" w:rsidRDefault="0001390F" w:rsidP="00E354AD">
      <w:pPr>
        <w:rPr>
          <w:rFonts w:asciiTheme="minorHAnsi" w:hAnsiTheme="minorHAnsi" w:cs="Arial"/>
          <w:b/>
          <w:color w:val="000000" w:themeColor="text1"/>
          <w:sz w:val="20"/>
        </w:rPr>
      </w:pPr>
    </w:p>
    <w:p w14:paraId="58DA42C2" w14:textId="77777777" w:rsidR="00164A3B" w:rsidRDefault="006C307D" w:rsidP="00164A3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Theme="minorHAnsi" w:hAnsiTheme="minorHAnsi" w:cs="Arial"/>
          <w:b/>
          <w:color w:val="000000" w:themeColor="text1"/>
          <w:sz w:val="20"/>
        </w:rPr>
        <w:t>COM</w:t>
      </w:r>
      <w:r>
        <w:rPr>
          <w:rFonts w:asciiTheme="minorHAnsi" w:hAnsiTheme="minorHAnsi" w:cs="Arial"/>
          <w:b/>
          <w:color w:val="ED1C24"/>
        </w:rPr>
        <w:t>&amp;</w:t>
      </w:r>
      <w:r>
        <w:rPr>
          <w:rFonts w:asciiTheme="minorHAnsi" w:hAnsiTheme="minorHAnsi" w:cs="Arial"/>
          <w:b/>
          <w:color w:val="000000" w:themeColor="text1"/>
          <w:sz w:val="20"/>
        </w:rPr>
        <w:t xml:space="preserve">MEDIA – </w:t>
      </w:r>
      <w:r>
        <w:rPr>
          <w:rFonts w:asciiTheme="minorHAnsi" w:hAnsiTheme="minorHAnsi" w:cs="Arial"/>
          <w:bCs/>
          <w:color w:val="000000" w:themeColor="text1"/>
          <w:sz w:val="20"/>
        </w:rPr>
        <w:t>Ufficio Stampa MTA</w:t>
      </w:r>
    </w:p>
    <w:p w14:paraId="483FEE2F" w14:textId="77777777" w:rsidR="00A018E5" w:rsidRDefault="006C307D" w:rsidP="00164A3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="Calibri Light" w:hAnsi="Calibri Light" w:cs="Arial"/>
          <w:color w:val="000000" w:themeColor="text1"/>
          <w:sz w:val="20"/>
        </w:rPr>
        <w:t>Barbara Maggi</w:t>
      </w:r>
      <w:r w:rsidR="00164A3B">
        <w:rPr>
          <w:rFonts w:ascii="Calibri Light" w:hAnsi="Calibri Light" w:cs="Arial"/>
          <w:color w:val="000000" w:themeColor="text1"/>
          <w:sz w:val="20"/>
        </w:rPr>
        <w:t xml:space="preserve"> </w:t>
      </w:r>
      <w:r w:rsidR="00272CFD">
        <w:rPr>
          <w:rFonts w:ascii="Calibri Light" w:hAnsi="Calibri Light" w:cs="Arial"/>
          <w:color w:val="000000" w:themeColor="text1"/>
          <w:sz w:val="20"/>
        </w:rPr>
        <w:t>- Sara Rovelli</w:t>
      </w:r>
      <w:r w:rsidR="00A018E5">
        <w:rPr>
          <w:rFonts w:asciiTheme="minorHAnsi" w:hAnsiTheme="minorHAnsi" w:cs="Arial"/>
          <w:b/>
          <w:color w:val="000000" w:themeColor="text1"/>
          <w:sz w:val="20"/>
        </w:rPr>
        <w:t xml:space="preserve">  </w:t>
      </w:r>
    </w:p>
    <w:p w14:paraId="57A15584" w14:textId="77777777" w:rsidR="00DD4D80" w:rsidRPr="00A018E5" w:rsidRDefault="00F2357E" w:rsidP="00164A3B">
      <w:pPr>
        <w:ind w:left="1440" w:firstLine="720"/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="Calibri Light" w:hAnsi="Calibri Light" w:cs="Arial"/>
          <w:color w:val="000000" w:themeColor="text1"/>
          <w:sz w:val="20"/>
        </w:rPr>
        <w:t xml:space="preserve">   </w:t>
      </w:r>
      <w:r w:rsidR="006C307D">
        <w:rPr>
          <w:rFonts w:ascii="Calibri Light" w:hAnsi="Calibri Light" w:cs="Arial"/>
          <w:color w:val="000000" w:themeColor="text1"/>
          <w:sz w:val="20"/>
        </w:rPr>
        <w:t>T. 02 45409562 – uffstampa@comemedia.it</w:t>
      </w:r>
    </w:p>
    <w:sectPr w:rsidR="00DD4D80" w:rsidRPr="00A018E5" w:rsidSect="00DD4D80">
      <w:headerReference w:type="default" r:id="rId20"/>
      <w:footerReference w:type="even" r:id="rId21"/>
      <w:footerReference w:type="default" r:id="rId22"/>
      <w:pgSz w:w="11899" w:h="16838" w:code="9"/>
      <w:pgMar w:top="1843" w:right="987" w:bottom="1701" w:left="992" w:header="709" w:footer="284" w:gutter="0"/>
      <w:paperSrc w:first="262" w:other="26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6B6AD" w14:textId="77777777" w:rsidR="00D60491" w:rsidRDefault="00D60491">
      <w:r>
        <w:separator/>
      </w:r>
    </w:p>
  </w:endnote>
  <w:endnote w:type="continuationSeparator" w:id="0">
    <w:p w14:paraId="333FFD38" w14:textId="77777777" w:rsidR="00D60491" w:rsidRDefault="00D6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F557E" w14:textId="77777777" w:rsidR="00796D3E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18DF9725" w14:textId="77777777" w:rsidR="00796D3E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54B62E26" w14:textId="77777777" w:rsidR="00796D3E" w:rsidRPr="0082568B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S.p.A.</w:t>
    </w:r>
  </w:p>
  <w:p w14:paraId="6C153B1F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>
      <w:rPr>
        <w:noProof/>
      </w:rPr>
      <w:drawing>
        <wp:anchor distT="0" distB="0" distL="114300" distR="114300" simplePos="0" relativeHeight="251678208" behindDoc="1" locked="0" layoutInCell="1" allowOverlap="1" wp14:anchorId="27FB05B4" wp14:editId="64169C6F">
          <wp:simplePos x="0" y="0"/>
          <wp:positionH relativeFrom="column">
            <wp:posOffset>-296545</wp:posOffset>
          </wp:positionH>
          <wp:positionV relativeFrom="paragraph">
            <wp:posOffset>133350</wp:posOffset>
          </wp:positionV>
          <wp:extent cx="936625" cy="617220"/>
          <wp:effectExtent l="0" t="0" r="0" b="0"/>
          <wp:wrapNone/>
          <wp:docPr id="123513470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79" b="17603"/>
                  <a:stretch/>
                </pic:blipFill>
                <pic:spPr bwMode="auto">
                  <a:xfrm>
                    <a:off x="0" y="0"/>
                    <a:ext cx="93662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68B">
      <w:rPr>
        <w:rFonts w:ascii="Arial" w:hAnsi="Arial" w:cs="Arial"/>
        <w:color w:val="1F497D"/>
        <w:sz w:val="16"/>
        <w:szCs w:val="16"/>
      </w:rPr>
      <w:t xml:space="preserve">Sede: V.le dell’Industria, 12 – 26845 Codogno (LO),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+39 0377 4181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r w:rsidRPr="0082568B">
      <w:rPr>
        <w:rFonts w:ascii="Arial" w:hAnsi="Arial" w:cs="Arial"/>
        <w:color w:val="1F497D"/>
        <w:sz w:val="16"/>
        <w:szCs w:val="16"/>
      </w:rPr>
      <w:t xml:space="preserve"> +39 0377 418493</w:t>
    </w:r>
  </w:p>
  <w:p w14:paraId="058A13DE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+39 0522 1827201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+39 0522 1827266</w:t>
    </w:r>
  </w:p>
  <w:p w14:paraId="1D28EC04" w14:textId="77777777" w:rsidR="00796D3E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45F30A0E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 Capitale sociale € 8.000.000 int. </w:t>
    </w:r>
    <w:r>
      <w:rPr>
        <w:rFonts w:ascii="Arial" w:hAnsi="Arial" w:cs="Arial"/>
        <w:color w:val="1F497D"/>
        <w:sz w:val="16"/>
        <w:szCs w:val="16"/>
      </w:rPr>
      <w:t>vers.</w:t>
    </w:r>
    <w:r>
      <w:rPr>
        <w:rFonts w:ascii="Arial" w:hAnsi="Arial" w:cs="Arial"/>
        <w:color w:val="1F497D"/>
        <w:sz w:val="16"/>
        <w:szCs w:val="16"/>
      </w:rPr>
      <w:br/>
    </w:r>
    <w:r w:rsidRPr="0082568B">
      <w:rPr>
        <w:rFonts w:ascii="Arial" w:hAnsi="Arial" w:cs="Arial"/>
        <w:color w:val="1F497D"/>
        <w:sz w:val="16"/>
        <w:szCs w:val="16"/>
      </w:rPr>
      <w:t>Registro delle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>, C.F. e 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17D58232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>REA: 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 xml:space="preserve">|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  Certificazione AEO: IT AEOF 17 1238</w:t>
    </w:r>
  </w:p>
  <w:p w14:paraId="74F07A19" w14:textId="77777777" w:rsidR="00796D3E" w:rsidRPr="0017523A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48890B4A" w14:textId="77777777" w:rsidR="00796D3E" w:rsidRPr="00514662" w:rsidRDefault="00796D3E" w:rsidP="00796D3E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527C4A8E" wp14:editId="05450993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047811605" name="Rettangolo 10478116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044F09" id="Rettangolo 1047811605" o:spid="_x0000_s1026" style="position:absolute;margin-left:-20.95pt;margin-top:10.3pt;width:538.6pt;height:12.75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4C82F99D" w14:textId="77777777" w:rsidR="00DC6779" w:rsidRPr="00796D3E" w:rsidRDefault="00DC6779" w:rsidP="00796D3E">
    <w:pPr>
      <w:pStyle w:val="Pidipagina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3F3B1" w14:textId="77777777" w:rsidR="00B028BE" w:rsidRDefault="00B028BE" w:rsidP="00971697">
    <w:pPr>
      <w:pStyle w:val="Pidipagina"/>
      <w:ind w:right="-1334"/>
      <w:rPr>
        <w:rFonts w:ascii="Arial" w:hAnsi="Arial" w:cs="Arial"/>
        <w:b/>
        <w:color w:val="1F497D"/>
        <w:sz w:val="16"/>
        <w:szCs w:val="16"/>
      </w:rPr>
    </w:pPr>
  </w:p>
  <w:p w14:paraId="14D8CCFB" w14:textId="77777777" w:rsidR="00971697" w:rsidRDefault="00971697" w:rsidP="00971697">
    <w:pPr>
      <w:pStyle w:val="Pidipagina"/>
      <w:ind w:right="-1334"/>
      <w:rPr>
        <w:rFonts w:ascii="Arial" w:hAnsi="Arial" w:cs="Arial"/>
        <w:b/>
        <w:color w:val="1F497D"/>
        <w:sz w:val="16"/>
        <w:szCs w:val="16"/>
      </w:rPr>
    </w:pPr>
  </w:p>
  <w:p w14:paraId="5C3C8070" w14:textId="77777777" w:rsidR="00971697" w:rsidRPr="00D968AC" w:rsidRDefault="00971697" w:rsidP="00971697">
    <w:pPr>
      <w:pStyle w:val="Pidipagina"/>
      <w:ind w:left="-567" w:right="-286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S.p.A</w:t>
    </w:r>
    <w:r>
      <w:rPr>
        <w:rFonts w:ascii="Arial" w:hAnsi="Arial" w:cs="Arial"/>
        <w:b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 xml:space="preserve">V.le dell’Industria, 12 – 26845 Codogno (LO),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+39 0377 4181</w:t>
    </w:r>
  </w:p>
  <w:p w14:paraId="18183EED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+39 0522 1827201</w:t>
    </w:r>
  </w:p>
  <w:p w14:paraId="7532D5B3" w14:textId="77777777" w:rsidR="00971697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3A3D186F" w14:textId="77777777" w:rsidR="00971697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</w:t>
    </w:r>
    <w:r w:rsidRPr="004064E2">
      <w:rPr>
        <w:rFonts w:ascii="Arial" w:hAnsi="Arial" w:cs="Arial"/>
        <w:color w:val="1F497D"/>
        <w:sz w:val="16"/>
        <w:szCs w:val="16"/>
      </w:rPr>
      <w:t xml:space="preserve">Strada del Drosso, 33/8 </w:t>
    </w:r>
    <w:r>
      <w:rPr>
        <w:rFonts w:ascii="Arial" w:hAnsi="Arial" w:cs="Arial"/>
        <w:color w:val="1F497D"/>
        <w:sz w:val="16"/>
        <w:szCs w:val="16"/>
      </w:rPr>
      <w:t>–</w:t>
    </w:r>
    <w:r w:rsidRPr="004064E2">
      <w:rPr>
        <w:rFonts w:ascii="Arial" w:hAnsi="Arial" w:cs="Arial"/>
        <w:color w:val="1F497D"/>
        <w:sz w:val="16"/>
        <w:szCs w:val="16"/>
      </w:rPr>
      <w:t xml:space="preserve"> 10135 Torino (TO), Italy</w:t>
    </w:r>
  </w:p>
  <w:p w14:paraId="54DF1D16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>Cap</w:t>
    </w:r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Soc.</w:t>
    </w:r>
    <w:r w:rsidRPr="0082568B">
      <w:rPr>
        <w:rFonts w:ascii="Arial" w:hAnsi="Arial" w:cs="Arial"/>
        <w:color w:val="1F497D"/>
        <w:sz w:val="16"/>
        <w:szCs w:val="16"/>
      </w:rPr>
      <w:t xml:space="preserve"> € 8.000.000 int. </w:t>
    </w:r>
    <w:r>
      <w:rPr>
        <w:rFonts w:ascii="Arial" w:hAnsi="Arial" w:cs="Arial"/>
        <w:color w:val="1F497D"/>
        <w:sz w:val="16"/>
        <w:szCs w:val="16"/>
      </w:rPr>
      <w:t xml:space="preserve">vers. </w:t>
    </w:r>
    <w:r w:rsidRPr="0082568B">
      <w:rPr>
        <w:rFonts w:ascii="Arial" w:hAnsi="Arial" w:cs="Arial"/>
        <w:color w:val="1F497D"/>
        <w:sz w:val="16"/>
        <w:szCs w:val="16"/>
      </w:rPr>
      <w:t>Reg</w:t>
    </w:r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 xml:space="preserve">C.F. e </w:t>
    </w:r>
    <w:r w:rsidRPr="0082568B">
      <w:rPr>
        <w:rFonts w:ascii="Arial" w:hAnsi="Arial" w:cs="Arial"/>
        <w:color w:val="1F497D"/>
        <w:sz w:val="16"/>
        <w:szCs w:val="16"/>
      </w:rPr>
      <w:t>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0E6BA8C4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>REA: 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 xml:space="preserve">|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  Certificazione AEO: IT AEOF 17 1238</w:t>
    </w:r>
  </w:p>
  <w:p w14:paraId="53361D86" w14:textId="77777777" w:rsidR="00971697" w:rsidRPr="0017523A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  <w:lang w:val="fr-FR"/>
      </w:rPr>
    </w:pPr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5E1791F8" w14:textId="77777777" w:rsidR="00B028BE" w:rsidRPr="00514662" w:rsidRDefault="00B028BE" w:rsidP="00B028BE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448CF3AA" wp14:editId="6E6CA17D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428131609" name="Rettangolo 14281316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989D71" id="Rettangolo 1428131609" o:spid="_x0000_s1026" style="position:absolute;margin-left:-20.95pt;margin-top:10.3pt;width:538.6pt;height:12.7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4947AD56" w14:textId="77777777" w:rsidR="004B0915" w:rsidRPr="006C307D" w:rsidRDefault="004B0915" w:rsidP="00796D3E">
    <w:pPr>
      <w:pStyle w:val="Pidipagin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F47F4" w14:textId="77777777" w:rsidR="00D60491" w:rsidRDefault="00D60491">
      <w:r>
        <w:separator/>
      </w:r>
    </w:p>
  </w:footnote>
  <w:footnote w:type="continuationSeparator" w:id="0">
    <w:p w14:paraId="6D62497C" w14:textId="77777777" w:rsidR="00D60491" w:rsidRDefault="00D60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A83D2" w14:textId="77777777" w:rsidR="00DC6779" w:rsidRPr="00B918DD" w:rsidRDefault="006E6AEC" w:rsidP="00EB314B">
    <w:pPr>
      <w:rPr>
        <w:color w:val="004C87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17C5E89" wp14:editId="0B43891C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1" name="Immagine 11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6779">
      <w:rPr>
        <w:sz w:val="36"/>
        <w:szCs w:val="36"/>
      </w:rPr>
      <w:tab/>
    </w:r>
  </w:p>
  <w:p w14:paraId="75CFD99D" w14:textId="77777777" w:rsidR="00DC6779" w:rsidRPr="00B31D35" w:rsidRDefault="00E4403A" w:rsidP="00B31D35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>
      <w:rPr>
        <w:rFonts w:ascii="Calibri Light" w:hAnsi="Calibri Light" w:cs="Arial"/>
        <w:noProof/>
        <w:color w:val="004B87"/>
        <w:sz w:val="14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38EFBAC2" wp14:editId="5FDC782B">
              <wp:simplePos x="0" y="0"/>
              <wp:positionH relativeFrom="margin">
                <wp:posOffset>-288290</wp:posOffset>
              </wp:positionH>
              <wp:positionV relativeFrom="paragraph">
                <wp:posOffset>198755</wp:posOffset>
              </wp:positionV>
              <wp:extent cx="6858000" cy="6985"/>
              <wp:effectExtent l="0" t="0" r="0" b="12065"/>
              <wp:wrapNone/>
              <wp:docPr id="5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858000" cy="698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478F31" id="Connettore diritto 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" strokecolor="#4579b8 [3044]" strokeweight=".25pt">
              <o:lock v:ext="edit" shapetype="f"/>
              <w10:wrap anchorx="margin"/>
            </v:line>
          </w:pict>
        </mc:Fallback>
      </mc:AlternateContent>
    </w:r>
    <w:r w:rsidR="001B62CE">
      <w:rPr>
        <w:rFonts w:ascii="Calibri Light" w:hAnsi="Calibri Light"/>
        <w:color w:val="004B87"/>
        <w:sz w:val="20"/>
        <w:szCs w:val="36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5BA7B6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972770429" o:spid="_x0000_i1025" type="#_x0000_t75" style="width:35.25pt;height:36.75pt;visibility:visible;mso-wrap-style:square">
            <v:imagedata r:id="rId1" o:title=""/>
          </v:shape>
        </w:pict>
      </mc:Choice>
      <mc:Fallback>
        <w:drawing>
          <wp:inline distT="0" distB="0" distL="0" distR="0" wp14:anchorId="1FF937F7" wp14:editId="36E4D0A1">
            <wp:extent cx="447675" cy="466725"/>
            <wp:effectExtent l="0" t="0" r="0" b="0"/>
            <wp:docPr id="972770429" name="Immagine 972770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44285BB" id="Immagine 1542326487" o:spid="_x0000_i1025" type="#_x0000_t75" style="width:1022.25pt;height:10in;visibility:visible;mso-wrap-style:square">
            <v:imagedata r:id="rId3" o:title=""/>
          </v:shape>
        </w:pict>
      </mc:Choice>
      <mc:Fallback>
        <w:drawing>
          <wp:inline distT="0" distB="0" distL="0" distR="0" wp14:anchorId="0324786C" wp14:editId="292C8919">
            <wp:extent cx="12982575" cy="9144000"/>
            <wp:effectExtent l="0" t="0" r="0" b="0"/>
            <wp:docPr id="1542326487" name="Immagine 1542326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2575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3BF14D0A"/>
    <w:multiLevelType w:val="multilevel"/>
    <w:tmpl w:val="9F14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950AA"/>
    <w:multiLevelType w:val="hybridMultilevel"/>
    <w:tmpl w:val="8946A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1960661">
    <w:abstractNumId w:val="2"/>
  </w:num>
  <w:num w:numId="2" w16cid:durableId="688485079">
    <w:abstractNumId w:val="5"/>
  </w:num>
  <w:num w:numId="3" w16cid:durableId="1254515859">
    <w:abstractNumId w:val="4"/>
  </w:num>
  <w:num w:numId="4" w16cid:durableId="1264073249">
    <w:abstractNumId w:val="8"/>
  </w:num>
  <w:num w:numId="5" w16cid:durableId="582838607">
    <w:abstractNumId w:val="0"/>
  </w:num>
  <w:num w:numId="6" w16cid:durableId="1437097173">
    <w:abstractNumId w:val="1"/>
  </w:num>
  <w:num w:numId="7" w16cid:durableId="1779637434">
    <w:abstractNumId w:val="7"/>
  </w:num>
  <w:num w:numId="8" w16cid:durableId="146046862">
    <w:abstractNumId w:val="6"/>
  </w:num>
  <w:num w:numId="9" w16cid:durableId="1955671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4b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DFC"/>
    <w:rsid w:val="00000156"/>
    <w:rsid w:val="00000E6D"/>
    <w:rsid w:val="000028CF"/>
    <w:rsid w:val="0000402C"/>
    <w:rsid w:val="00004722"/>
    <w:rsid w:val="00005111"/>
    <w:rsid w:val="00011628"/>
    <w:rsid w:val="00011AA8"/>
    <w:rsid w:val="0001390F"/>
    <w:rsid w:val="00013B45"/>
    <w:rsid w:val="00015307"/>
    <w:rsid w:val="0001556A"/>
    <w:rsid w:val="00020AC7"/>
    <w:rsid w:val="00036899"/>
    <w:rsid w:val="00036D94"/>
    <w:rsid w:val="0004302B"/>
    <w:rsid w:val="00046002"/>
    <w:rsid w:val="00046FF2"/>
    <w:rsid w:val="00047452"/>
    <w:rsid w:val="00047505"/>
    <w:rsid w:val="0005339B"/>
    <w:rsid w:val="000566F0"/>
    <w:rsid w:val="00062A7D"/>
    <w:rsid w:val="00065122"/>
    <w:rsid w:val="000660A7"/>
    <w:rsid w:val="00066F05"/>
    <w:rsid w:val="00081AA0"/>
    <w:rsid w:val="0009058D"/>
    <w:rsid w:val="00090FCF"/>
    <w:rsid w:val="00093BA4"/>
    <w:rsid w:val="00094AD9"/>
    <w:rsid w:val="000A5A4C"/>
    <w:rsid w:val="000B0561"/>
    <w:rsid w:val="000C0452"/>
    <w:rsid w:val="000C0D11"/>
    <w:rsid w:val="000C1DB6"/>
    <w:rsid w:val="000C50F7"/>
    <w:rsid w:val="000C5E6C"/>
    <w:rsid w:val="000C60B3"/>
    <w:rsid w:val="000D285B"/>
    <w:rsid w:val="000D4EA6"/>
    <w:rsid w:val="000D5CA5"/>
    <w:rsid w:val="000E1180"/>
    <w:rsid w:val="000E1587"/>
    <w:rsid w:val="000E2BEB"/>
    <w:rsid w:val="000E39FF"/>
    <w:rsid w:val="000E3DF2"/>
    <w:rsid w:val="000E5146"/>
    <w:rsid w:val="000E7C5E"/>
    <w:rsid w:val="000F501C"/>
    <w:rsid w:val="000F790E"/>
    <w:rsid w:val="00111E3C"/>
    <w:rsid w:val="00116AFF"/>
    <w:rsid w:val="00121010"/>
    <w:rsid w:val="001218AC"/>
    <w:rsid w:val="0012213E"/>
    <w:rsid w:val="00123EE3"/>
    <w:rsid w:val="001249FB"/>
    <w:rsid w:val="00126F20"/>
    <w:rsid w:val="00134660"/>
    <w:rsid w:val="0013533E"/>
    <w:rsid w:val="00137C4E"/>
    <w:rsid w:val="0014150D"/>
    <w:rsid w:val="001432E0"/>
    <w:rsid w:val="00151A2B"/>
    <w:rsid w:val="001530E4"/>
    <w:rsid w:val="00153108"/>
    <w:rsid w:val="001538BE"/>
    <w:rsid w:val="0015448C"/>
    <w:rsid w:val="00156BB5"/>
    <w:rsid w:val="001620EC"/>
    <w:rsid w:val="00164A3B"/>
    <w:rsid w:val="00167C20"/>
    <w:rsid w:val="00175400"/>
    <w:rsid w:val="00180B11"/>
    <w:rsid w:val="00181617"/>
    <w:rsid w:val="0018206E"/>
    <w:rsid w:val="00193926"/>
    <w:rsid w:val="001979CA"/>
    <w:rsid w:val="001A0280"/>
    <w:rsid w:val="001A3A89"/>
    <w:rsid w:val="001A4975"/>
    <w:rsid w:val="001A5D50"/>
    <w:rsid w:val="001A64E8"/>
    <w:rsid w:val="001A6DE1"/>
    <w:rsid w:val="001B06AF"/>
    <w:rsid w:val="001B2948"/>
    <w:rsid w:val="001B431D"/>
    <w:rsid w:val="001B46FC"/>
    <w:rsid w:val="001B5276"/>
    <w:rsid w:val="001B62CE"/>
    <w:rsid w:val="001C0E9D"/>
    <w:rsid w:val="001D09CF"/>
    <w:rsid w:val="001D40E8"/>
    <w:rsid w:val="001D4F15"/>
    <w:rsid w:val="001E0C81"/>
    <w:rsid w:val="001E324F"/>
    <w:rsid w:val="001E5790"/>
    <w:rsid w:val="001F1723"/>
    <w:rsid w:val="001F26E6"/>
    <w:rsid w:val="001F61E9"/>
    <w:rsid w:val="001F67CE"/>
    <w:rsid w:val="002003EA"/>
    <w:rsid w:val="0020204D"/>
    <w:rsid w:val="00210316"/>
    <w:rsid w:val="00210EFE"/>
    <w:rsid w:val="00211DAF"/>
    <w:rsid w:val="002125AC"/>
    <w:rsid w:val="0021317B"/>
    <w:rsid w:val="002150A8"/>
    <w:rsid w:val="002179A4"/>
    <w:rsid w:val="00222137"/>
    <w:rsid w:val="00222946"/>
    <w:rsid w:val="00223DA7"/>
    <w:rsid w:val="002242BB"/>
    <w:rsid w:val="002261B1"/>
    <w:rsid w:val="0023495D"/>
    <w:rsid w:val="002373D2"/>
    <w:rsid w:val="00237DC4"/>
    <w:rsid w:val="002439F8"/>
    <w:rsid w:val="0024651B"/>
    <w:rsid w:val="002513BE"/>
    <w:rsid w:val="0025540F"/>
    <w:rsid w:val="0026232B"/>
    <w:rsid w:val="0026312C"/>
    <w:rsid w:val="00263DF3"/>
    <w:rsid w:val="00264C9F"/>
    <w:rsid w:val="0027124E"/>
    <w:rsid w:val="00272CFD"/>
    <w:rsid w:val="00274282"/>
    <w:rsid w:val="00283AEC"/>
    <w:rsid w:val="00293589"/>
    <w:rsid w:val="00293CA3"/>
    <w:rsid w:val="00295F12"/>
    <w:rsid w:val="002A4076"/>
    <w:rsid w:val="002A4913"/>
    <w:rsid w:val="002B29FD"/>
    <w:rsid w:val="002B6123"/>
    <w:rsid w:val="002B7DA4"/>
    <w:rsid w:val="002C1994"/>
    <w:rsid w:val="002C3715"/>
    <w:rsid w:val="002C7CA4"/>
    <w:rsid w:val="002D4AB1"/>
    <w:rsid w:val="002D7037"/>
    <w:rsid w:val="002E247B"/>
    <w:rsid w:val="002E3EF9"/>
    <w:rsid w:val="002E4F54"/>
    <w:rsid w:val="002E6B4F"/>
    <w:rsid w:val="002F333D"/>
    <w:rsid w:val="002F3448"/>
    <w:rsid w:val="002F6C5F"/>
    <w:rsid w:val="002F7C61"/>
    <w:rsid w:val="0030638D"/>
    <w:rsid w:val="00313ADB"/>
    <w:rsid w:val="00317E93"/>
    <w:rsid w:val="00321F34"/>
    <w:rsid w:val="00322128"/>
    <w:rsid w:val="00326BFB"/>
    <w:rsid w:val="00331036"/>
    <w:rsid w:val="00331B5D"/>
    <w:rsid w:val="00332964"/>
    <w:rsid w:val="00333ADC"/>
    <w:rsid w:val="0033783C"/>
    <w:rsid w:val="00337B8E"/>
    <w:rsid w:val="00340BDD"/>
    <w:rsid w:val="003421E0"/>
    <w:rsid w:val="00343C38"/>
    <w:rsid w:val="00345A0E"/>
    <w:rsid w:val="00346927"/>
    <w:rsid w:val="00350DEC"/>
    <w:rsid w:val="00351828"/>
    <w:rsid w:val="003617AE"/>
    <w:rsid w:val="003617B9"/>
    <w:rsid w:val="00362B09"/>
    <w:rsid w:val="0036317E"/>
    <w:rsid w:val="00363A2A"/>
    <w:rsid w:val="00365206"/>
    <w:rsid w:val="00382D36"/>
    <w:rsid w:val="003931DD"/>
    <w:rsid w:val="00393C41"/>
    <w:rsid w:val="0039634D"/>
    <w:rsid w:val="00396DA8"/>
    <w:rsid w:val="003971C1"/>
    <w:rsid w:val="003973B6"/>
    <w:rsid w:val="003A0F47"/>
    <w:rsid w:val="003A1268"/>
    <w:rsid w:val="003A74BF"/>
    <w:rsid w:val="003B1AE9"/>
    <w:rsid w:val="003B1E0E"/>
    <w:rsid w:val="003B32CF"/>
    <w:rsid w:val="003B34E6"/>
    <w:rsid w:val="003B3B73"/>
    <w:rsid w:val="003B5410"/>
    <w:rsid w:val="003B69A7"/>
    <w:rsid w:val="003C059E"/>
    <w:rsid w:val="003C25CA"/>
    <w:rsid w:val="003C2F7F"/>
    <w:rsid w:val="003D26F1"/>
    <w:rsid w:val="003D3731"/>
    <w:rsid w:val="003D58C0"/>
    <w:rsid w:val="003D5CB3"/>
    <w:rsid w:val="003D6DFC"/>
    <w:rsid w:val="003F32C4"/>
    <w:rsid w:val="003F6378"/>
    <w:rsid w:val="003F7D09"/>
    <w:rsid w:val="004038FB"/>
    <w:rsid w:val="00403D68"/>
    <w:rsid w:val="004061EB"/>
    <w:rsid w:val="0040670B"/>
    <w:rsid w:val="00411CA6"/>
    <w:rsid w:val="0041344F"/>
    <w:rsid w:val="0041404F"/>
    <w:rsid w:val="004205D2"/>
    <w:rsid w:val="004235EF"/>
    <w:rsid w:val="00425754"/>
    <w:rsid w:val="00426A35"/>
    <w:rsid w:val="004327B3"/>
    <w:rsid w:val="00434BBC"/>
    <w:rsid w:val="00437304"/>
    <w:rsid w:val="00440E74"/>
    <w:rsid w:val="00441875"/>
    <w:rsid w:val="00441EBA"/>
    <w:rsid w:val="0044278D"/>
    <w:rsid w:val="00442AEE"/>
    <w:rsid w:val="00442F41"/>
    <w:rsid w:val="00443B88"/>
    <w:rsid w:val="00452F18"/>
    <w:rsid w:val="00455AD0"/>
    <w:rsid w:val="00467336"/>
    <w:rsid w:val="00471225"/>
    <w:rsid w:val="0047385C"/>
    <w:rsid w:val="0047486A"/>
    <w:rsid w:val="00480B8E"/>
    <w:rsid w:val="00481B3D"/>
    <w:rsid w:val="00482CE0"/>
    <w:rsid w:val="00482DB4"/>
    <w:rsid w:val="00483659"/>
    <w:rsid w:val="004837A4"/>
    <w:rsid w:val="00483A04"/>
    <w:rsid w:val="00483AAB"/>
    <w:rsid w:val="004844B7"/>
    <w:rsid w:val="00487442"/>
    <w:rsid w:val="00487CBB"/>
    <w:rsid w:val="00490248"/>
    <w:rsid w:val="004929D6"/>
    <w:rsid w:val="00497850"/>
    <w:rsid w:val="004A247F"/>
    <w:rsid w:val="004A4F69"/>
    <w:rsid w:val="004A5A2D"/>
    <w:rsid w:val="004A5DAC"/>
    <w:rsid w:val="004A6859"/>
    <w:rsid w:val="004A6BEF"/>
    <w:rsid w:val="004B0915"/>
    <w:rsid w:val="004B677C"/>
    <w:rsid w:val="004B6C9F"/>
    <w:rsid w:val="004C1A85"/>
    <w:rsid w:val="004C266A"/>
    <w:rsid w:val="004D05E6"/>
    <w:rsid w:val="004D1F94"/>
    <w:rsid w:val="004D7AC3"/>
    <w:rsid w:val="004E149D"/>
    <w:rsid w:val="004E18C3"/>
    <w:rsid w:val="004E7130"/>
    <w:rsid w:val="004F29FA"/>
    <w:rsid w:val="004F2DAC"/>
    <w:rsid w:val="004F2E40"/>
    <w:rsid w:val="005012E3"/>
    <w:rsid w:val="005027E4"/>
    <w:rsid w:val="00502DD2"/>
    <w:rsid w:val="005034BF"/>
    <w:rsid w:val="00503F2D"/>
    <w:rsid w:val="005040E0"/>
    <w:rsid w:val="005064B6"/>
    <w:rsid w:val="005069B4"/>
    <w:rsid w:val="00507717"/>
    <w:rsid w:val="00516753"/>
    <w:rsid w:val="00521F04"/>
    <w:rsid w:val="005230D8"/>
    <w:rsid w:val="00524368"/>
    <w:rsid w:val="00525913"/>
    <w:rsid w:val="0053109F"/>
    <w:rsid w:val="00534839"/>
    <w:rsid w:val="0053665D"/>
    <w:rsid w:val="005401DC"/>
    <w:rsid w:val="00542239"/>
    <w:rsid w:val="00542F4C"/>
    <w:rsid w:val="00544697"/>
    <w:rsid w:val="00545138"/>
    <w:rsid w:val="00545629"/>
    <w:rsid w:val="00546B52"/>
    <w:rsid w:val="005521C7"/>
    <w:rsid w:val="00552FDE"/>
    <w:rsid w:val="00553D91"/>
    <w:rsid w:val="00555DF2"/>
    <w:rsid w:val="00556C2D"/>
    <w:rsid w:val="00560E1B"/>
    <w:rsid w:val="0056596D"/>
    <w:rsid w:val="00571112"/>
    <w:rsid w:val="00574C50"/>
    <w:rsid w:val="00577B7B"/>
    <w:rsid w:val="005818EE"/>
    <w:rsid w:val="00583114"/>
    <w:rsid w:val="005875F7"/>
    <w:rsid w:val="00592DF0"/>
    <w:rsid w:val="005939F7"/>
    <w:rsid w:val="00593D44"/>
    <w:rsid w:val="005A10DC"/>
    <w:rsid w:val="005A2688"/>
    <w:rsid w:val="005A63F5"/>
    <w:rsid w:val="005B0145"/>
    <w:rsid w:val="005B380B"/>
    <w:rsid w:val="005B386E"/>
    <w:rsid w:val="005B3A9E"/>
    <w:rsid w:val="005B4100"/>
    <w:rsid w:val="005B70F5"/>
    <w:rsid w:val="005C0993"/>
    <w:rsid w:val="005D16B3"/>
    <w:rsid w:val="005D3029"/>
    <w:rsid w:val="005D3BF4"/>
    <w:rsid w:val="005D4708"/>
    <w:rsid w:val="005D699E"/>
    <w:rsid w:val="005D6EDF"/>
    <w:rsid w:val="005D76D7"/>
    <w:rsid w:val="005E09CD"/>
    <w:rsid w:val="005E7D64"/>
    <w:rsid w:val="005F4317"/>
    <w:rsid w:val="005F4D7F"/>
    <w:rsid w:val="005F646D"/>
    <w:rsid w:val="005F7CA0"/>
    <w:rsid w:val="006025A5"/>
    <w:rsid w:val="00606465"/>
    <w:rsid w:val="00607CE1"/>
    <w:rsid w:val="0061041A"/>
    <w:rsid w:val="00620A65"/>
    <w:rsid w:val="006211F9"/>
    <w:rsid w:val="00622354"/>
    <w:rsid w:val="00622F52"/>
    <w:rsid w:val="00623DD5"/>
    <w:rsid w:val="00625DE1"/>
    <w:rsid w:val="00632CC1"/>
    <w:rsid w:val="00634228"/>
    <w:rsid w:val="006352EE"/>
    <w:rsid w:val="0064321E"/>
    <w:rsid w:val="00643747"/>
    <w:rsid w:val="006443B6"/>
    <w:rsid w:val="006461D1"/>
    <w:rsid w:val="006463E5"/>
    <w:rsid w:val="00646F17"/>
    <w:rsid w:val="00647488"/>
    <w:rsid w:val="00656B69"/>
    <w:rsid w:val="00657B92"/>
    <w:rsid w:val="00661B4C"/>
    <w:rsid w:val="00664CDE"/>
    <w:rsid w:val="00664F42"/>
    <w:rsid w:val="006721F0"/>
    <w:rsid w:val="00680CEF"/>
    <w:rsid w:val="00682D2E"/>
    <w:rsid w:val="00682F6E"/>
    <w:rsid w:val="00684CAF"/>
    <w:rsid w:val="0068688A"/>
    <w:rsid w:val="00687CC5"/>
    <w:rsid w:val="006918FA"/>
    <w:rsid w:val="006934F0"/>
    <w:rsid w:val="00695007"/>
    <w:rsid w:val="00695BB6"/>
    <w:rsid w:val="00697983"/>
    <w:rsid w:val="006A0A45"/>
    <w:rsid w:val="006A1743"/>
    <w:rsid w:val="006A1E15"/>
    <w:rsid w:val="006A590E"/>
    <w:rsid w:val="006A76D2"/>
    <w:rsid w:val="006B240B"/>
    <w:rsid w:val="006C307D"/>
    <w:rsid w:val="006D2DFC"/>
    <w:rsid w:val="006D3A4F"/>
    <w:rsid w:val="006D6B76"/>
    <w:rsid w:val="006D72AB"/>
    <w:rsid w:val="006E52DE"/>
    <w:rsid w:val="006E6AEC"/>
    <w:rsid w:val="006E77AF"/>
    <w:rsid w:val="006F08AE"/>
    <w:rsid w:val="006F1327"/>
    <w:rsid w:val="006F15AD"/>
    <w:rsid w:val="006F3FF8"/>
    <w:rsid w:val="006F45D6"/>
    <w:rsid w:val="006F4846"/>
    <w:rsid w:val="006F5431"/>
    <w:rsid w:val="006F7B82"/>
    <w:rsid w:val="00700E38"/>
    <w:rsid w:val="007139D7"/>
    <w:rsid w:val="00715119"/>
    <w:rsid w:val="007218E3"/>
    <w:rsid w:val="00722348"/>
    <w:rsid w:val="00724811"/>
    <w:rsid w:val="00724F51"/>
    <w:rsid w:val="00725662"/>
    <w:rsid w:val="00726F72"/>
    <w:rsid w:val="00734BDA"/>
    <w:rsid w:val="007374FE"/>
    <w:rsid w:val="007430ED"/>
    <w:rsid w:val="0074461E"/>
    <w:rsid w:val="0074486A"/>
    <w:rsid w:val="00750B5F"/>
    <w:rsid w:val="00751F3B"/>
    <w:rsid w:val="00752874"/>
    <w:rsid w:val="0075368C"/>
    <w:rsid w:val="00754068"/>
    <w:rsid w:val="0075474A"/>
    <w:rsid w:val="0076306D"/>
    <w:rsid w:val="007642E6"/>
    <w:rsid w:val="00767579"/>
    <w:rsid w:val="00770A2D"/>
    <w:rsid w:val="007733FE"/>
    <w:rsid w:val="00774684"/>
    <w:rsid w:val="00774999"/>
    <w:rsid w:val="00775C24"/>
    <w:rsid w:val="00776C9C"/>
    <w:rsid w:val="00780590"/>
    <w:rsid w:val="0078061B"/>
    <w:rsid w:val="007817C4"/>
    <w:rsid w:val="007842B4"/>
    <w:rsid w:val="007873ED"/>
    <w:rsid w:val="0079108B"/>
    <w:rsid w:val="007925A5"/>
    <w:rsid w:val="00792893"/>
    <w:rsid w:val="007961EC"/>
    <w:rsid w:val="00796D3E"/>
    <w:rsid w:val="007A4614"/>
    <w:rsid w:val="007B1177"/>
    <w:rsid w:val="007B323F"/>
    <w:rsid w:val="007B3789"/>
    <w:rsid w:val="007B397C"/>
    <w:rsid w:val="007B6753"/>
    <w:rsid w:val="007C7EC9"/>
    <w:rsid w:val="007D546D"/>
    <w:rsid w:val="007E0A72"/>
    <w:rsid w:val="007E1917"/>
    <w:rsid w:val="007E2900"/>
    <w:rsid w:val="007E544E"/>
    <w:rsid w:val="007F0B73"/>
    <w:rsid w:val="007F1E2A"/>
    <w:rsid w:val="007F2510"/>
    <w:rsid w:val="007F2DA2"/>
    <w:rsid w:val="007F2FD1"/>
    <w:rsid w:val="007F423B"/>
    <w:rsid w:val="007F59CD"/>
    <w:rsid w:val="007F6645"/>
    <w:rsid w:val="007F7A77"/>
    <w:rsid w:val="0080616E"/>
    <w:rsid w:val="0080739B"/>
    <w:rsid w:val="00810259"/>
    <w:rsid w:val="00815E93"/>
    <w:rsid w:val="008166B5"/>
    <w:rsid w:val="008208AD"/>
    <w:rsid w:val="0082196C"/>
    <w:rsid w:val="00830357"/>
    <w:rsid w:val="0083175C"/>
    <w:rsid w:val="008335C5"/>
    <w:rsid w:val="008343FB"/>
    <w:rsid w:val="008351EF"/>
    <w:rsid w:val="00835595"/>
    <w:rsid w:val="00840584"/>
    <w:rsid w:val="00842BA6"/>
    <w:rsid w:val="00845A03"/>
    <w:rsid w:val="00847463"/>
    <w:rsid w:val="00847977"/>
    <w:rsid w:val="00850F10"/>
    <w:rsid w:val="008557F6"/>
    <w:rsid w:val="0085629E"/>
    <w:rsid w:val="00864584"/>
    <w:rsid w:val="0086504B"/>
    <w:rsid w:val="00870992"/>
    <w:rsid w:val="0087555C"/>
    <w:rsid w:val="00875F4B"/>
    <w:rsid w:val="008770D7"/>
    <w:rsid w:val="0088076B"/>
    <w:rsid w:val="00885C98"/>
    <w:rsid w:val="008866DF"/>
    <w:rsid w:val="008911D2"/>
    <w:rsid w:val="00896B1D"/>
    <w:rsid w:val="008A059C"/>
    <w:rsid w:val="008A2156"/>
    <w:rsid w:val="008A393C"/>
    <w:rsid w:val="008A5022"/>
    <w:rsid w:val="008A5BB2"/>
    <w:rsid w:val="008A6EB5"/>
    <w:rsid w:val="008A77B8"/>
    <w:rsid w:val="008B3FCF"/>
    <w:rsid w:val="008C178C"/>
    <w:rsid w:val="008C2752"/>
    <w:rsid w:val="008C4241"/>
    <w:rsid w:val="008D1F08"/>
    <w:rsid w:val="008D4C77"/>
    <w:rsid w:val="008D4C81"/>
    <w:rsid w:val="008D742A"/>
    <w:rsid w:val="008D79E5"/>
    <w:rsid w:val="008D7D58"/>
    <w:rsid w:val="008E33B4"/>
    <w:rsid w:val="008F11F6"/>
    <w:rsid w:val="008F770A"/>
    <w:rsid w:val="009026A6"/>
    <w:rsid w:val="00905305"/>
    <w:rsid w:val="009058FE"/>
    <w:rsid w:val="00910B28"/>
    <w:rsid w:val="0091127D"/>
    <w:rsid w:val="00911F67"/>
    <w:rsid w:val="00915DDE"/>
    <w:rsid w:val="00916714"/>
    <w:rsid w:val="00917FD8"/>
    <w:rsid w:val="009214BF"/>
    <w:rsid w:val="00925256"/>
    <w:rsid w:val="009277B8"/>
    <w:rsid w:val="00931351"/>
    <w:rsid w:val="00933786"/>
    <w:rsid w:val="00934B2B"/>
    <w:rsid w:val="00935F42"/>
    <w:rsid w:val="0093703B"/>
    <w:rsid w:val="009435F7"/>
    <w:rsid w:val="009442D1"/>
    <w:rsid w:val="00944E86"/>
    <w:rsid w:val="00945284"/>
    <w:rsid w:val="009463D0"/>
    <w:rsid w:val="0094733B"/>
    <w:rsid w:val="0095095F"/>
    <w:rsid w:val="00951422"/>
    <w:rsid w:val="00951C10"/>
    <w:rsid w:val="00951E34"/>
    <w:rsid w:val="00953FBE"/>
    <w:rsid w:val="00962D12"/>
    <w:rsid w:val="009646BC"/>
    <w:rsid w:val="00970631"/>
    <w:rsid w:val="00971697"/>
    <w:rsid w:val="00972BCD"/>
    <w:rsid w:val="00974EBF"/>
    <w:rsid w:val="009761AD"/>
    <w:rsid w:val="00980BEF"/>
    <w:rsid w:val="00982529"/>
    <w:rsid w:val="00984E64"/>
    <w:rsid w:val="00987FCA"/>
    <w:rsid w:val="00993415"/>
    <w:rsid w:val="009938C4"/>
    <w:rsid w:val="00994101"/>
    <w:rsid w:val="009947B2"/>
    <w:rsid w:val="00994DF7"/>
    <w:rsid w:val="009A2B7F"/>
    <w:rsid w:val="009A3326"/>
    <w:rsid w:val="009A409E"/>
    <w:rsid w:val="009B0441"/>
    <w:rsid w:val="009B180D"/>
    <w:rsid w:val="009B3849"/>
    <w:rsid w:val="009B39A3"/>
    <w:rsid w:val="009B732E"/>
    <w:rsid w:val="009B7641"/>
    <w:rsid w:val="009C39A2"/>
    <w:rsid w:val="009C55A7"/>
    <w:rsid w:val="009C5787"/>
    <w:rsid w:val="009D2AA5"/>
    <w:rsid w:val="009D3D89"/>
    <w:rsid w:val="009D4AC9"/>
    <w:rsid w:val="009D5462"/>
    <w:rsid w:val="009D7D4A"/>
    <w:rsid w:val="009E058A"/>
    <w:rsid w:val="009E2C9C"/>
    <w:rsid w:val="00A00021"/>
    <w:rsid w:val="00A018E5"/>
    <w:rsid w:val="00A05D3C"/>
    <w:rsid w:val="00A11254"/>
    <w:rsid w:val="00A27E0F"/>
    <w:rsid w:val="00A32D4B"/>
    <w:rsid w:val="00A33541"/>
    <w:rsid w:val="00A345A9"/>
    <w:rsid w:val="00A35476"/>
    <w:rsid w:val="00A3669D"/>
    <w:rsid w:val="00A37DFE"/>
    <w:rsid w:val="00A42BB4"/>
    <w:rsid w:val="00A43FBF"/>
    <w:rsid w:val="00A52EB6"/>
    <w:rsid w:val="00A54435"/>
    <w:rsid w:val="00A5744B"/>
    <w:rsid w:val="00A6560A"/>
    <w:rsid w:val="00A706AC"/>
    <w:rsid w:val="00A7428B"/>
    <w:rsid w:val="00A7474F"/>
    <w:rsid w:val="00A74EC0"/>
    <w:rsid w:val="00A7738E"/>
    <w:rsid w:val="00A8095C"/>
    <w:rsid w:val="00A83F0A"/>
    <w:rsid w:val="00A90141"/>
    <w:rsid w:val="00A913CC"/>
    <w:rsid w:val="00A91A4D"/>
    <w:rsid w:val="00A92486"/>
    <w:rsid w:val="00A94ED1"/>
    <w:rsid w:val="00A95854"/>
    <w:rsid w:val="00A96C51"/>
    <w:rsid w:val="00A96F01"/>
    <w:rsid w:val="00AA28B8"/>
    <w:rsid w:val="00AA5AAA"/>
    <w:rsid w:val="00AA5E74"/>
    <w:rsid w:val="00AA7166"/>
    <w:rsid w:val="00AB5895"/>
    <w:rsid w:val="00AB5C64"/>
    <w:rsid w:val="00AB5DED"/>
    <w:rsid w:val="00AD05CD"/>
    <w:rsid w:val="00AD5268"/>
    <w:rsid w:val="00AE04B4"/>
    <w:rsid w:val="00AE0C83"/>
    <w:rsid w:val="00AE2022"/>
    <w:rsid w:val="00AE208E"/>
    <w:rsid w:val="00AE4DFC"/>
    <w:rsid w:val="00AE6A11"/>
    <w:rsid w:val="00AF1575"/>
    <w:rsid w:val="00AF15FB"/>
    <w:rsid w:val="00AF7412"/>
    <w:rsid w:val="00B005DE"/>
    <w:rsid w:val="00B028BE"/>
    <w:rsid w:val="00B03377"/>
    <w:rsid w:val="00B04AAF"/>
    <w:rsid w:val="00B11ED3"/>
    <w:rsid w:val="00B236CF"/>
    <w:rsid w:val="00B238D8"/>
    <w:rsid w:val="00B2490F"/>
    <w:rsid w:val="00B24A48"/>
    <w:rsid w:val="00B2624E"/>
    <w:rsid w:val="00B317B6"/>
    <w:rsid w:val="00B31D35"/>
    <w:rsid w:val="00B34F7A"/>
    <w:rsid w:val="00B400FC"/>
    <w:rsid w:val="00B40B2D"/>
    <w:rsid w:val="00B473F4"/>
    <w:rsid w:val="00B52E3E"/>
    <w:rsid w:val="00B5312D"/>
    <w:rsid w:val="00B54CC9"/>
    <w:rsid w:val="00B54E5A"/>
    <w:rsid w:val="00B57A40"/>
    <w:rsid w:val="00B60D5F"/>
    <w:rsid w:val="00B638A3"/>
    <w:rsid w:val="00B7013E"/>
    <w:rsid w:val="00B72C0A"/>
    <w:rsid w:val="00B75F0E"/>
    <w:rsid w:val="00B769F6"/>
    <w:rsid w:val="00B76A8E"/>
    <w:rsid w:val="00B8709C"/>
    <w:rsid w:val="00B87385"/>
    <w:rsid w:val="00B92843"/>
    <w:rsid w:val="00B95EFB"/>
    <w:rsid w:val="00B96569"/>
    <w:rsid w:val="00BA0098"/>
    <w:rsid w:val="00BA08AD"/>
    <w:rsid w:val="00BA10D1"/>
    <w:rsid w:val="00BA38F1"/>
    <w:rsid w:val="00BA44B2"/>
    <w:rsid w:val="00BA6A4C"/>
    <w:rsid w:val="00BB07EA"/>
    <w:rsid w:val="00BB39DB"/>
    <w:rsid w:val="00BC063F"/>
    <w:rsid w:val="00BC7268"/>
    <w:rsid w:val="00BD3338"/>
    <w:rsid w:val="00BE26C8"/>
    <w:rsid w:val="00BE2F17"/>
    <w:rsid w:val="00BE3373"/>
    <w:rsid w:val="00BE6CD4"/>
    <w:rsid w:val="00BE7E45"/>
    <w:rsid w:val="00BF279A"/>
    <w:rsid w:val="00BF3501"/>
    <w:rsid w:val="00BF5075"/>
    <w:rsid w:val="00C031E9"/>
    <w:rsid w:val="00C0505F"/>
    <w:rsid w:val="00C072DD"/>
    <w:rsid w:val="00C10240"/>
    <w:rsid w:val="00C102C4"/>
    <w:rsid w:val="00C11060"/>
    <w:rsid w:val="00C14811"/>
    <w:rsid w:val="00C171C6"/>
    <w:rsid w:val="00C17FBF"/>
    <w:rsid w:val="00C21BCC"/>
    <w:rsid w:val="00C231E9"/>
    <w:rsid w:val="00C24460"/>
    <w:rsid w:val="00C26B3A"/>
    <w:rsid w:val="00C26D0D"/>
    <w:rsid w:val="00C271E9"/>
    <w:rsid w:val="00C27517"/>
    <w:rsid w:val="00C27677"/>
    <w:rsid w:val="00C27818"/>
    <w:rsid w:val="00C30152"/>
    <w:rsid w:val="00C36DBA"/>
    <w:rsid w:val="00C4198C"/>
    <w:rsid w:val="00C41F34"/>
    <w:rsid w:val="00C4311E"/>
    <w:rsid w:val="00C43387"/>
    <w:rsid w:val="00C43791"/>
    <w:rsid w:val="00C569BC"/>
    <w:rsid w:val="00C60FCB"/>
    <w:rsid w:val="00C64E96"/>
    <w:rsid w:val="00C71EAA"/>
    <w:rsid w:val="00C725C7"/>
    <w:rsid w:val="00C74069"/>
    <w:rsid w:val="00C74488"/>
    <w:rsid w:val="00C81CB5"/>
    <w:rsid w:val="00C85132"/>
    <w:rsid w:val="00C90312"/>
    <w:rsid w:val="00C90972"/>
    <w:rsid w:val="00C93193"/>
    <w:rsid w:val="00C933B2"/>
    <w:rsid w:val="00C94453"/>
    <w:rsid w:val="00C953F3"/>
    <w:rsid w:val="00C968A0"/>
    <w:rsid w:val="00CA1836"/>
    <w:rsid w:val="00CA793C"/>
    <w:rsid w:val="00CB26FD"/>
    <w:rsid w:val="00CB3ACE"/>
    <w:rsid w:val="00CB4A5A"/>
    <w:rsid w:val="00CB6E83"/>
    <w:rsid w:val="00CC12CD"/>
    <w:rsid w:val="00CC6807"/>
    <w:rsid w:val="00CC6C06"/>
    <w:rsid w:val="00CD1D31"/>
    <w:rsid w:val="00CD1D9F"/>
    <w:rsid w:val="00CD20DE"/>
    <w:rsid w:val="00CE4365"/>
    <w:rsid w:val="00CE5601"/>
    <w:rsid w:val="00CE61E0"/>
    <w:rsid w:val="00CE664D"/>
    <w:rsid w:val="00CE6D06"/>
    <w:rsid w:val="00CE7A27"/>
    <w:rsid w:val="00D03DE6"/>
    <w:rsid w:val="00D06965"/>
    <w:rsid w:val="00D06A74"/>
    <w:rsid w:val="00D100E7"/>
    <w:rsid w:val="00D124F9"/>
    <w:rsid w:val="00D129F3"/>
    <w:rsid w:val="00D15004"/>
    <w:rsid w:val="00D152FD"/>
    <w:rsid w:val="00D22B83"/>
    <w:rsid w:val="00D23905"/>
    <w:rsid w:val="00D246F5"/>
    <w:rsid w:val="00D27562"/>
    <w:rsid w:val="00D3055A"/>
    <w:rsid w:val="00D30E3E"/>
    <w:rsid w:val="00D32481"/>
    <w:rsid w:val="00D32AE3"/>
    <w:rsid w:val="00D460AD"/>
    <w:rsid w:val="00D47FF1"/>
    <w:rsid w:val="00D50C22"/>
    <w:rsid w:val="00D526BC"/>
    <w:rsid w:val="00D53414"/>
    <w:rsid w:val="00D537BB"/>
    <w:rsid w:val="00D55E8A"/>
    <w:rsid w:val="00D60491"/>
    <w:rsid w:val="00D61411"/>
    <w:rsid w:val="00D73FA3"/>
    <w:rsid w:val="00D7405F"/>
    <w:rsid w:val="00D758BA"/>
    <w:rsid w:val="00D84D3F"/>
    <w:rsid w:val="00D85981"/>
    <w:rsid w:val="00D90458"/>
    <w:rsid w:val="00D920C8"/>
    <w:rsid w:val="00D95F0C"/>
    <w:rsid w:val="00DA0A6F"/>
    <w:rsid w:val="00DA1E00"/>
    <w:rsid w:val="00DA2CEF"/>
    <w:rsid w:val="00DB1C23"/>
    <w:rsid w:val="00DB5212"/>
    <w:rsid w:val="00DC4CDC"/>
    <w:rsid w:val="00DC5316"/>
    <w:rsid w:val="00DC5F74"/>
    <w:rsid w:val="00DC6779"/>
    <w:rsid w:val="00DD0B9A"/>
    <w:rsid w:val="00DD1A1C"/>
    <w:rsid w:val="00DD4D80"/>
    <w:rsid w:val="00DD4F3B"/>
    <w:rsid w:val="00DD5C92"/>
    <w:rsid w:val="00DD64DA"/>
    <w:rsid w:val="00DE09B2"/>
    <w:rsid w:val="00DE27AD"/>
    <w:rsid w:val="00DE2893"/>
    <w:rsid w:val="00DE31C0"/>
    <w:rsid w:val="00DE6761"/>
    <w:rsid w:val="00DE7367"/>
    <w:rsid w:val="00DF4212"/>
    <w:rsid w:val="00DF69EA"/>
    <w:rsid w:val="00DF71E1"/>
    <w:rsid w:val="00E01C5E"/>
    <w:rsid w:val="00E01CEF"/>
    <w:rsid w:val="00E02E10"/>
    <w:rsid w:val="00E03982"/>
    <w:rsid w:val="00E04273"/>
    <w:rsid w:val="00E0437A"/>
    <w:rsid w:val="00E04A29"/>
    <w:rsid w:val="00E05236"/>
    <w:rsid w:val="00E05266"/>
    <w:rsid w:val="00E0568C"/>
    <w:rsid w:val="00E05F3B"/>
    <w:rsid w:val="00E06B25"/>
    <w:rsid w:val="00E10F28"/>
    <w:rsid w:val="00E11193"/>
    <w:rsid w:val="00E11F70"/>
    <w:rsid w:val="00E14729"/>
    <w:rsid w:val="00E16759"/>
    <w:rsid w:val="00E21D3A"/>
    <w:rsid w:val="00E26E79"/>
    <w:rsid w:val="00E30475"/>
    <w:rsid w:val="00E326E2"/>
    <w:rsid w:val="00E354AD"/>
    <w:rsid w:val="00E4403A"/>
    <w:rsid w:val="00E46A94"/>
    <w:rsid w:val="00E47AE4"/>
    <w:rsid w:val="00E47D3B"/>
    <w:rsid w:val="00E52C09"/>
    <w:rsid w:val="00E5789A"/>
    <w:rsid w:val="00E57E7C"/>
    <w:rsid w:val="00E61F9E"/>
    <w:rsid w:val="00E63E45"/>
    <w:rsid w:val="00E706D4"/>
    <w:rsid w:val="00E74B4E"/>
    <w:rsid w:val="00E753D8"/>
    <w:rsid w:val="00E83DFD"/>
    <w:rsid w:val="00E853DA"/>
    <w:rsid w:val="00E87B61"/>
    <w:rsid w:val="00E910F5"/>
    <w:rsid w:val="00E92C71"/>
    <w:rsid w:val="00E97352"/>
    <w:rsid w:val="00EA12B3"/>
    <w:rsid w:val="00EA5A04"/>
    <w:rsid w:val="00EB05FD"/>
    <w:rsid w:val="00EB18DB"/>
    <w:rsid w:val="00EB314B"/>
    <w:rsid w:val="00EB49D0"/>
    <w:rsid w:val="00EC60AC"/>
    <w:rsid w:val="00EC78D0"/>
    <w:rsid w:val="00ED10B1"/>
    <w:rsid w:val="00EE2D63"/>
    <w:rsid w:val="00EE53D9"/>
    <w:rsid w:val="00EF10FC"/>
    <w:rsid w:val="00EF1C6D"/>
    <w:rsid w:val="00EF1D4E"/>
    <w:rsid w:val="00EF4992"/>
    <w:rsid w:val="00F001CE"/>
    <w:rsid w:val="00F028E6"/>
    <w:rsid w:val="00F02B01"/>
    <w:rsid w:val="00F03D21"/>
    <w:rsid w:val="00F05487"/>
    <w:rsid w:val="00F1095E"/>
    <w:rsid w:val="00F13A42"/>
    <w:rsid w:val="00F16CF7"/>
    <w:rsid w:val="00F17C3F"/>
    <w:rsid w:val="00F2077A"/>
    <w:rsid w:val="00F2299B"/>
    <w:rsid w:val="00F2357E"/>
    <w:rsid w:val="00F23937"/>
    <w:rsid w:val="00F243D3"/>
    <w:rsid w:val="00F25C98"/>
    <w:rsid w:val="00F303F0"/>
    <w:rsid w:val="00F31AAB"/>
    <w:rsid w:val="00F336E3"/>
    <w:rsid w:val="00F338CE"/>
    <w:rsid w:val="00F33D13"/>
    <w:rsid w:val="00F355F5"/>
    <w:rsid w:val="00F358F5"/>
    <w:rsid w:val="00F378E5"/>
    <w:rsid w:val="00F450D1"/>
    <w:rsid w:val="00F4687D"/>
    <w:rsid w:val="00F50DF8"/>
    <w:rsid w:val="00F52649"/>
    <w:rsid w:val="00F566A0"/>
    <w:rsid w:val="00F60E37"/>
    <w:rsid w:val="00F62027"/>
    <w:rsid w:val="00F62CC4"/>
    <w:rsid w:val="00F632CB"/>
    <w:rsid w:val="00F6379A"/>
    <w:rsid w:val="00F647F3"/>
    <w:rsid w:val="00F70CD6"/>
    <w:rsid w:val="00F8351E"/>
    <w:rsid w:val="00F84464"/>
    <w:rsid w:val="00F84DE9"/>
    <w:rsid w:val="00F852DC"/>
    <w:rsid w:val="00F85CB4"/>
    <w:rsid w:val="00F861C4"/>
    <w:rsid w:val="00F86A4A"/>
    <w:rsid w:val="00F93170"/>
    <w:rsid w:val="00F94A10"/>
    <w:rsid w:val="00FA44DB"/>
    <w:rsid w:val="00FA56E1"/>
    <w:rsid w:val="00FA6D41"/>
    <w:rsid w:val="00FB57F4"/>
    <w:rsid w:val="00FC0401"/>
    <w:rsid w:val="00FC053C"/>
    <w:rsid w:val="00FC0E35"/>
    <w:rsid w:val="00FC110B"/>
    <w:rsid w:val="00FC3E02"/>
    <w:rsid w:val="00FC41B9"/>
    <w:rsid w:val="00FC6281"/>
    <w:rsid w:val="00FD1EDC"/>
    <w:rsid w:val="00FD27E3"/>
    <w:rsid w:val="00FD3778"/>
    <w:rsid w:val="00FD38A9"/>
    <w:rsid w:val="00FE04C3"/>
    <w:rsid w:val="00FE0580"/>
    <w:rsid w:val="00FE207A"/>
    <w:rsid w:val="00FE2FC0"/>
    <w:rsid w:val="00FF2478"/>
    <w:rsid w:val="00FF301B"/>
    <w:rsid w:val="00FF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4b87"/>
    </o:shapedefaults>
    <o:shapelayout v:ext="edit">
      <o:idmap v:ext="edit" data="2"/>
    </o:shapelayout>
  </w:shapeDefaults>
  <w:doNotEmbedSmartTags/>
  <w:decimalSymbol w:val=","/>
  <w:listSeparator w:val=";"/>
  <w14:docId w14:val="2DB1F218"/>
  <w15:docId w15:val="{ABC34641-41D0-4075-9401-26E8EDA7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DFC"/>
    <w:rPr>
      <w:sz w:val="24"/>
    </w:rPr>
  </w:style>
  <w:style w:type="paragraph" w:styleId="Titolo1">
    <w:name w:val="heading 1"/>
    <w:basedOn w:val="Normale"/>
    <w:next w:val="Normale"/>
    <w:qFormat/>
    <w:rsid w:val="00906AD3"/>
    <w:pPr>
      <w:keepNext/>
      <w:spacing w:after="120"/>
      <w:ind w:left="-1134"/>
      <w:outlineLvl w:val="0"/>
    </w:pPr>
    <w:rPr>
      <w:rFonts w:ascii="Arial" w:hAnsi="Arial"/>
      <w:b/>
      <w:sz w:val="50"/>
    </w:rPr>
  </w:style>
  <w:style w:type="paragraph" w:styleId="Titolo2">
    <w:name w:val="heading 2"/>
    <w:basedOn w:val="Normale"/>
    <w:next w:val="Normale"/>
    <w:qFormat/>
    <w:rsid w:val="008A5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D6D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3D6D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30152"/>
    <w:rPr>
      <w:sz w:val="24"/>
    </w:rPr>
  </w:style>
  <w:style w:type="character" w:styleId="Collegamentoipertestuale">
    <w:name w:val="Hyperlink"/>
    <w:uiPriority w:val="99"/>
    <w:unhideWhenUsed/>
    <w:rsid w:val="00C30152"/>
    <w:rPr>
      <w:color w:val="0000FF"/>
      <w:u w:val="single"/>
    </w:rPr>
  </w:style>
  <w:style w:type="character" w:styleId="Enfasigrassetto">
    <w:name w:val="Strong"/>
    <w:uiPriority w:val="22"/>
    <w:qFormat/>
    <w:rsid w:val="00847463"/>
    <w:rPr>
      <w:b/>
      <w:bCs/>
    </w:rPr>
  </w:style>
  <w:style w:type="table" w:styleId="Grigliatabella">
    <w:name w:val="Table Grid"/>
    <w:basedOn w:val="Tabellanormale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76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Carpredefinitoparagrafo"/>
    <w:rsid w:val="002C3715"/>
  </w:style>
  <w:style w:type="character" w:customStyle="1" w:styleId="hascaption">
    <w:name w:val="hascaption"/>
    <w:basedOn w:val="Carpredefinitoparagrafo"/>
    <w:rsid w:val="002C371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Menzione1">
    <w:name w:val="Menzione1"/>
    <w:basedOn w:val="Carpredefinitoparagrafo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441EB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471225"/>
    <w:rPr>
      <w:i/>
      <w:iCs/>
    </w:rPr>
  </w:style>
  <w:style w:type="character" w:styleId="AcronimoHTML">
    <w:name w:val="HTML Acronym"/>
    <w:basedOn w:val="Carpredefinitoparagrafo"/>
    <w:uiPriority w:val="99"/>
    <w:semiHidden/>
    <w:unhideWhenUsed/>
    <w:rsid w:val="002A4076"/>
  </w:style>
  <w:style w:type="character" w:styleId="Testosegnaposto">
    <w:name w:val="Placeholder Text"/>
    <w:basedOn w:val="Carpredefinitoparagrafo"/>
    <w:uiPriority w:val="99"/>
    <w:semiHidden/>
    <w:rsid w:val="00263DF3"/>
    <w:rPr>
      <w:color w:val="80808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11AA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D3B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D3BF4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D3BF4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3B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3BF4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C90972"/>
    <w:rPr>
      <w:sz w:val="24"/>
    </w:rPr>
  </w:style>
  <w:style w:type="paragraph" w:styleId="Revisione">
    <w:name w:val="Revision"/>
    <w:hidden/>
    <w:uiPriority w:val="99"/>
    <w:semiHidden/>
    <w:rsid w:val="00DC4CDC"/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83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s://www.linkedin.com/company/mta-s-p-a-/" TargetMode="External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8.jpeg"/><Relationship Id="rId17" Type="http://schemas.openxmlformats.org/officeDocument/2006/relationships/hyperlink" Target="https://www.instagram.com/mta_automotivesolutions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ta.it/en/hom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MTA.GROUP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hyperlink" Target="https://www.youtube.com/MTAItal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6.jpeg"/><Relationship Id="rId14" Type="http://schemas.openxmlformats.org/officeDocument/2006/relationships/image" Target="media/image9.jpe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48624-BF6E-45DD-BD4D-DD3F3A1E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677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MTA_Comunicato Stampa</vt:lpstr>
    </vt:vector>
  </TitlesOfParts>
  <Company>MTA SpA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MTA_Comunicato Stampa</dc:title>
  <dc:creator>EDP</dc:creator>
  <cp:lastModifiedBy>Sara Rovelli</cp:lastModifiedBy>
  <cp:revision>16</cp:revision>
  <cp:lastPrinted>2025-03-26T14:42:00Z</cp:lastPrinted>
  <dcterms:created xsi:type="dcterms:W3CDTF">2025-03-19T13:04:00Z</dcterms:created>
  <dcterms:modified xsi:type="dcterms:W3CDTF">2025-04-03T11:50:00Z</dcterms:modified>
</cp:coreProperties>
</file>